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B17036" w14:textId="546229C6" w:rsidR="000113F6" w:rsidRPr="00783320" w:rsidRDefault="00690903" w:rsidP="00F4267C">
      <w:pPr>
        <w:ind w:left="1276"/>
        <w:rPr>
          <w:rFonts w:ascii="Times New Roman" w:hAnsi="Times New Roman" w:cs="Times New Roman"/>
          <w:noProof/>
          <w:lang w:val="ru-RU" w:eastAsia="ru-RU" w:bidi="ar-SA"/>
        </w:rPr>
      </w:pPr>
      <w:r w:rsidRPr="00783320">
        <w:rPr>
          <w:rFonts w:ascii="Times New Roman" w:hAnsi="Times New Roman" w:cs="Times New Roman"/>
          <w:noProof/>
          <w:lang w:val="ru-RU" w:eastAsia="ru-RU" w:bidi="ar-SA"/>
        </w:rPr>
        <w:t xml:space="preserve">                                                             </w:t>
      </w:r>
      <w:r w:rsidR="00837A87" w:rsidRPr="00783320">
        <w:rPr>
          <w:rFonts w:ascii="Times New Roman" w:hAnsi="Times New Roman" w:cs="Times New Roman"/>
          <w:noProof/>
          <w:lang w:val="ru-RU" w:eastAsia="ru-RU" w:bidi="ar-SA"/>
        </w:rPr>
        <w:t xml:space="preserve">                                                   </w:t>
      </w:r>
    </w:p>
    <w:p w14:paraId="652AA101" w14:textId="5AA368DE" w:rsidR="000113F6" w:rsidRPr="00783320" w:rsidRDefault="000113F6" w:rsidP="007258F4">
      <w:pPr>
        <w:rPr>
          <w:rFonts w:ascii="Times New Roman" w:hAnsi="Times New Roman" w:cs="Times New Roman"/>
          <w:noProof/>
          <w:lang w:val="ru-RU" w:eastAsia="ru-RU" w:bidi="ar-SA"/>
        </w:rPr>
      </w:pPr>
    </w:p>
    <w:p w14:paraId="12D8A050" w14:textId="7D4575F1" w:rsidR="00724AF2" w:rsidRPr="00783320" w:rsidRDefault="00724AF2" w:rsidP="007258F4">
      <w:pPr>
        <w:rPr>
          <w:rFonts w:ascii="Times New Roman" w:hAnsi="Times New Roman" w:cs="Times New Roman"/>
          <w:noProof/>
          <w:lang w:val="ru-RU" w:eastAsia="ru-RU" w:bidi="ar-SA"/>
        </w:rPr>
      </w:pPr>
    </w:p>
    <w:p w14:paraId="1EAF65CE" w14:textId="77777777" w:rsidR="002B5BD9" w:rsidRPr="008F2730" w:rsidRDefault="002B5BD9" w:rsidP="005E31B4">
      <w:pPr>
        <w:ind w:left="1134"/>
        <w:jc w:val="center"/>
        <w:rPr>
          <w:rFonts w:ascii="Times New Roman" w:hAnsi="Times New Roman" w:cs="Times New Roman"/>
          <w:b/>
          <w:noProof/>
          <w:sz w:val="28"/>
          <w:szCs w:val="28"/>
          <w:lang w:val="tg-Cyrl-TJ" w:eastAsia="ru-RU" w:bidi="ar-SA"/>
        </w:rPr>
      </w:pPr>
      <w:r w:rsidRPr="008F2730">
        <w:rPr>
          <w:rFonts w:ascii="Times New Roman" w:hAnsi="Times New Roman" w:cs="Times New Roman"/>
          <w:b/>
          <w:noProof/>
          <w:sz w:val="28"/>
          <w:szCs w:val="28"/>
          <w:lang w:val="ru-RU" w:eastAsia="ru-RU" w:bidi="ar-SA"/>
        </w:rPr>
        <w:drawing>
          <wp:anchor distT="0" distB="0" distL="114300" distR="114300" simplePos="0" relativeHeight="251663360" behindDoc="0" locked="0" layoutInCell="1" allowOverlap="1" wp14:anchorId="706EDC0A" wp14:editId="67FC607B">
            <wp:simplePos x="0" y="0"/>
            <wp:positionH relativeFrom="margin">
              <wp:posOffset>5689600</wp:posOffset>
            </wp:positionH>
            <wp:positionV relativeFrom="margin">
              <wp:posOffset>421005</wp:posOffset>
            </wp:positionV>
            <wp:extent cx="1005840" cy="969645"/>
            <wp:effectExtent l="0" t="0" r="3810" b="190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5840" cy="969645"/>
                    </a:xfrm>
                    <a:prstGeom prst="rect">
                      <a:avLst/>
                    </a:prstGeom>
                    <a:noFill/>
                  </pic:spPr>
                </pic:pic>
              </a:graphicData>
            </a:graphic>
            <wp14:sizeRelV relativeFrom="margin">
              <wp14:pctHeight>0</wp14:pctHeight>
            </wp14:sizeRelV>
          </wp:anchor>
        </w:drawing>
      </w:r>
      <w:r w:rsidRPr="008F2730">
        <w:rPr>
          <w:rFonts w:ascii="Times New Roman" w:hAnsi="Times New Roman" w:cs="Times New Roman"/>
          <w:b/>
          <w:noProof/>
          <w:sz w:val="28"/>
          <w:szCs w:val="28"/>
          <w:lang w:val="tg-Cyrl-TJ" w:eastAsia="ru-RU" w:bidi="ar-SA"/>
        </w:rPr>
        <w:t>Вазорати молияи Ҷумҳурии Тоҷикистон</w:t>
      </w:r>
    </w:p>
    <w:p w14:paraId="29282DF5" w14:textId="07750B5A" w:rsidR="002B5BD9" w:rsidRPr="008F2730" w:rsidRDefault="002B5BD9" w:rsidP="005E31B4">
      <w:pPr>
        <w:ind w:left="1134"/>
        <w:jc w:val="center"/>
        <w:rPr>
          <w:rFonts w:ascii="Times New Roman" w:hAnsi="Times New Roman" w:cs="Times New Roman"/>
          <w:b/>
          <w:noProof/>
          <w:sz w:val="28"/>
          <w:szCs w:val="28"/>
          <w:lang w:val="tg-Cyrl-TJ" w:eastAsia="ru-RU" w:bidi="ar-SA"/>
        </w:rPr>
      </w:pPr>
      <w:r w:rsidRPr="008F2730">
        <w:rPr>
          <w:rFonts w:ascii="Times New Roman" w:hAnsi="Times New Roman" w:cs="Times New Roman"/>
          <w:b/>
          <w:noProof/>
          <w:sz w:val="28"/>
          <w:szCs w:val="28"/>
          <w:lang w:val="tg-Cyrl-TJ" w:eastAsia="ru-RU" w:bidi="ar-SA"/>
        </w:rPr>
        <w:t>Муассисаи давлатии</w:t>
      </w:r>
    </w:p>
    <w:p w14:paraId="633BF616" w14:textId="2F408E39" w:rsidR="002B5BD9" w:rsidRPr="008F2730" w:rsidRDefault="002B5BD9" w:rsidP="005E31B4">
      <w:pPr>
        <w:ind w:left="1134"/>
        <w:jc w:val="center"/>
        <w:rPr>
          <w:rFonts w:ascii="Times New Roman" w:hAnsi="Times New Roman" w:cs="Times New Roman"/>
          <w:noProof/>
          <w:sz w:val="28"/>
          <w:szCs w:val="28"/>
          <w:lang w:val="tg-Cyrl-TJ" w:eastAsia="ru-RU" w:bidi="ar-SA"/>
        </w:rPr>
      </w:pPr>
      <w:r w:rsidRPr="008F2730">
        <w:rPr>
          <w:rFonts w:ascii="Times New Roman" w:hAnsi="Times New Roman" w:cs="Times New Roman"/>
          <w:b/>
          <w:noProof/>
          <w:sz w:val="28"/>
          <w:szCs w:val="28"/>
          <w:lang w:val="tg-Cyrl-TJ" w:eastAsia="ru-RU" w:bidi="ar-SA"/>
        </w:rPr>
        <w:t>«Пажуҳишгоҳи илмию тадқиқотии молия”</w:t>
      </w:r>
    </w:p>
    <w:p w14:paraId="47573EA9" w14:textId="3C119C6B" w:rsidR="002B5BD9" w:rsidRPr="00F4267C" w:rsidRDefault="00FB06C8" w:rsidP="005E31B4">
      <w:pPr>
        <w:ind w:left="1134"/>
        <w:jc w:val="center"/>
        <w:rPr>
          <w:rFonts w:ascii="Times New Roman" w:hAnsi="Times New Roman" w:cs="Times New Roman"/>
          <w:b/>
          <w:noProof/>
          <w:sz w:val="32"/>
          <w:szCs w:val="28"/>
          <w:lang w:val="tg-Cyrl-TJ" w:eastAsia="ru-RU" w:bidi="ar-SA"/>
        </w:rPr>
      </w:pPr>
      <w:r>
        <w:rPr>
          <w:noProof/>
          <w:lang w:val="ru-RU" w:eastAsia="ru-RU" w:bidi="ar-SA"/>
        </w:rPr>
        <w:drawing>
          <wp:anchor distT="0" distB="0" distL="114300" distR="114300" simplePos="0" relativeHeight="251667456" behindDoc="0" locked="0" layoutInCell="1" allowOverlap="1" wp14:anchorId="192A7A53" wp14:editId="7D9E47BF">
            <wp:simplePos x="0" y="0"/>
            <wp:positionH relativeFrom="margin">
              <wp:posOffset>2374554</wp:posOffset>
            </wp:positionH>
            <wp:positionV relativeFrom="margin">
              <wp:posOffset>1216025</wp:posOffset>
            </wp:positionV>
            <wp:extent cx="1050967" cy="1050967"/>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050967" cy="1050967"/>
                    </a:xfrm>
                    <a:prstGeom prst="rect">
                      <a:avLst/>
                    </a:prstGeom>
                  </pic:spPr>
                </pic:pic>
              </a:graphicData>
            </a:graphic>
            <wp14:sizeRelH relativeFrom="margin">
              <wp14:pctWidth>0</wp14:pctWidth>
            </wp14:sizeRelH>
            <wp14:sizeRelV relativeFrom="margin">
              <wp14:pctHeight>0</wp14:pctHeight>
            </wp14:sizeRelV>
          </wp:anchor>
        </w:drawing>
      </w:r>
    </w:p>
    <w:p w14:paraId="3D6C77EF" w14:textId="77777777" w:rsidR="002B5BD9" w:rsidRPr="00F4267C" w:rsidRDefault="002B5BD9" w:rsidP="005E31B4">
      <w:pPr>
        <w:ind w:left="1134"/>
        <w:jc w:val="center"/>
        <w:rPr>
          <w:rFonts w:ascii="Times New Roman" w:hAnsi="Times New Roman" w:cs="Times New Roman"/>
          <w:b/>
          <w:noProof/>
          <w:sz w:val="32"/>
          <w:szCs w:val="28"/>
          <w:lang w:val="tg-Cyrl-TJ" w:eastAsia="ru-RU" w:bidi="ar-SA"/>
        </w:rPr>
      </w:pPr>
    </w:p>
    <w:p w14:paraId="0EB2A0E3" w14:textId="02FCECB5" w:rsidR="008F2730" w:rsidRDefault="008F2730" w:rsidP="005E31B4">
      <w:pPr>
        <w:ind w:left="1134" w:right="-426"/>
        <w:jc w:val="center"/>
        <w:rPr>
          <w:rFonts w:ascii="Times New Roman" w:hAnsi="Times New Roman" w:cs="Times New Roman"/>
          <w:b/>
          <w:noProof/>
          <w:sz w:val="32"/>
          <w:szCs w:val="28"/>
          <w:lang w:val="tg-Cyrl-TJ" w:eastAsia="ru-RU" w:bidi="ar-SA"/>
        </w:rPr>
      </w:pPr>
    </w:p>
    <w:p w14:paraId="75D2F024" w14:textId="251B8E3E" w:rsidR="008F2730" w:rsidRDefault="008F2730" w:rsidP="005E31B4">
      <w:pPr>
        <w:ind w:left="1134" w:right="-426"/>
        <w:jc w:val="center"/>
        <w:rPr>
          <w:rFonts w:ascii="Times New Roman" w:hAnsi="Times New Roman" w:cs="Times New Roman"/>
          <w:b/>
          <w:noProof/>
          <w:sz w:val="32"/>
          <w:szCs w:val="28"/>
          <w:lang w:val="tg-Cyrl-TJ" w:eastAsia="ru-RU" w:bidi="ar-SA"/>
        </w:rPr>
      </w:pPr>
    </w:p>
    <w:p w14:paraId="4E05E0AE" w14:textId="55505423" w:rsidR="008F2730" w:rsidRDefault="008F2730" w:rsidP="005E31B4">
      <w:pPr>
        <w:ind w:left="1134" w:right="-426"/>
        <w:jc w:val="center"/>
        <w:rPr>
          <w:rFonts w:ascii="Times New Roman" w:hAnsi="Times New Roman" w:cs="Times New Roman"/>
          <w:b/>
          <w:noProof/>
          <w:sz w:val="32"/>
          <w:szCs w:val="28"/>
          <w:lang w:val="tg-Cyrl-TJ" w:eastAsia="ru-RU" w:bidi="ar-SA"/>
        </w:rPr>
      </w:pPr>
    </w:p>
    <w:p w14:paraId="790BA5BE" w14:textId="3B702C5B" w:rsidR="002B5BD9" w:rsidRPr="00F4267C" w:rsidRDefault="002B5BD9" w:rsidP="005E31B4">
      <w:pPr>
        <w:ind w:left="1134" w:right="-426"/>
        <w:jc w:val="center"/>
        <w:rPr>
          <w:rFonts w:ascii="Times New Roman" w:hAnsi="Times New Roman" w:cs="Times New Roman"/>
          <w:b/>
          <w:noProof/>
          <w:sz w:val="32"/>
          <w:szCs w:val="28"/>
          <w:lang w:val="tg-Cyrl-TJ" w:eastAsia="ru-RU" w:bidi="ar-SA"/>
        </w:rPr>
      </w:pPr>
      <w:r w:rsidRPr="00F4267C">
        <w:rPr>
          <w:rFonts w:ascii="Times New Roman" w:hAnsi="Times New Roman" w:cs="Times New Roman"/>
          <w:b/>
          <w:noProof/>
          <w:sz w:val="32"/>
          <w:szCs w:val="28"/>
          <w:lang w:val="tg-Cyrl-TJ" w:eastAsia="ru-RU" w:bidi="ar-SA"/>
        </w:rPr>
        <w:t>БАРНОМА</w:t>
      </w:r>
      <w:r w:rsidR="00F4267C" w:rsidRPr="00F4267C">
        <w:rPr>
          <w:rFonts w:ascii="Times New Roman" w:hAnsi="Times New Roman" w:cs="Times New Roman"/>
          <w:b/>
          <w:noProof/>
          <w:sz w:val="32"/>
          <w:szCs w:val="28"/>
          <w:lang w:val="tg-Cyrl-TJ" w:eastAsia="ru-RU" w:bidi="ar-SA"/>
        </w:rPr>
        <w:t>И</w:t>
      </w:r>
    </w:p>
    <w:p w14:paraId="7CBB746D" w14:textId="605350A9" w:rsidR="005E31B4" w:rsidRDefault="002B5BD9" w:rsidP="005E31B4">
      <w:pPr>
        <w:ind w:left="1134" w:right="-426"/>
        <w:jc w:val="center"/>
        <w:rPr>
          <w:rFonts w:ascii="Times New Roman" w:hAnsi="Times New Roman" w:cs="Times New Roman"/>
          <w:b/>
          <w:i/>
          <w:noProof/>
          <w:sz w:val="32"/>
          <w:szCs w:val="28"/>
          <w:lang w:val="tg-Cyrl-TJ" w:eastAsia="ru-RU" w:bidi="ar-SA"/>
        </w:rPr>
      </w:pPr>
      <w:r w:rsidRPr="00F4267C">
        <w:rPr>
          <w:rFonts w:ascii="Times New Roman" w:hAnsi="Times New Roman" w:cs="Times New Roman"/>
          <w:b/>
          <w:i/>
          <w:noProof/>
          <w:sz w:val="32"/>
          <w:szCs w:val="28"/>
          <w:lang w:val="tg-Cyrl-TJ" w:eastAsia="ru-RU" w:bidi="ar-SA"/>
        </w:rPr>
        <w:t>конференсияи ҷумҳуриявии илмию амалӣ</w:t>
      </w:r>
      <w:r w:rsidR="00F4267C">
        <w:rPr>
          <w:rFonts w:ascii="Times New Roman" w:hAnsi="Times New Roman" w:cs="Times New Roman"/>
          <w:b/>
          <w:i/>
          <w:noProof/>
          <w:sz w:val="32"/>
          <w:szCs w:val="28"/>
          <w:lang w:val="tg-Cyrl-TJ" w:eastAsia="ru-RU" w:bidi="ar-SA"/>
        </w:rPr>
        <w:t xml:space="preserve"> </w:t>
      </w:r>
    </w:p>
    <w:p w14:paraId="4EE26DBF" w14:textId="3E6E7A1A" w:rsidR="002B5BD9" w:rsidRPr="00F4267C" w:rsidRDefault="002B5BD9" w:rsidP="005E31B4">
      <w:pPr>
        <w:ind w:left="1134" w:right="-426"/>
        <w:jc w:val="center"/>
        <w:rPr>
          <w:rFonts w:ascii="Times New Roman" w:hAnsi="Times New Roman" w:cs="Times New Roman"/>
          <w:b/>
          <w:i/>
          <w:noProof/>
          <w:sz w:val="32"/>
          <w:szCs w:val="28"/>
          <w:lang w:val="tg-Cyrl-TJ" w:eastAsia="ru-RU" w:bidi="ar-SA"/>
        </w:rPr>
      </w:pPr>
      <w:r w:rsidRPr="00F4267C">
        <w:rPr>
          <w:rFonts w:ascii="Times New Roman" w:hAnsi="Times New Roman" w:cs="Times New Roman"/>
          <w:b/>
          <w:i/>
          <w:noProof/>
          <w:sz w:val="32"/>
          <w:szCs w:val="28"/>
          <w:lang w:val="tg-Cyrl-TJ" w:eastAsia="ru-RU" w:bidi="ar-SA"/>
        </w:rPr>
        <w:t>дар мавзӯи:</w:t>
      </w:r>
    </w:p>
    <w:p w14:paraId="5F991ED0" w14:textId="3EA3E217" w:rsidR="002B5BD9" w:rsidRPr="00F4267C" w:rsidRDefault="002B5BD9" w:rsidP="005E31B4">
      <w:pPr>
        <w:ind w:left="1134" w:right="-426"/>
        <w:jc w:val="center"/>
        <w:rPr>
          <w:rFonts w:ascii="Times New Roman" w:hAnsi="Times New Roman" w:cs="Times New Roman"/>
          <w:b/>
          <w:noProof/>
          <w:sz w:val="32"/>
          <w:szCs w:val="28"/>
          <w:lang w:val="tg-Cyrl-TJ" w:eastAsia="ru-RU" w:bidi="ar-SA"/>
        </w:rPr>
      </w:pPr>
      <w:r w:rsidRPr="00F4267C">
        <w:rPr>
          <w:rFonts w:ascii="Times New Roman" w:hAnsi="Times New Roman" w:cs="Times New Roman"/>
          <w:b/>
          <w:noProof/>
          <w:sz w:val="32"/>
          <w:szCs w:val="28"/>
          <w:lang w:val="tg-Cyrl-TJ" w:eastAsia="ru-RU" w:bidi="ar-SA"/>
        </w:rPr>
        <w:t>«Дигаргуншавии раванди буҷетикунонӣ</w:t>
      </w:r>
    </w:p>
    <w:p w14:paraId="103FF705" w14:textId="699C129E" w:rsidR="002B5BD9" w:rsidRPr="00F4267C" w:rsidRDefault="002B5BD9" w:rsidP="005E31B4">
      <w:pPr>
        <w:ind w:left="1134" w:right="-426"/>
        <w:jc w:val="center"/>
        <w:rPr>
          <w:rFonts w:ascii="Times New Roman" w:hAnsi="Times New Roman" w:cs="Times New Roman"/>
          <w:b/>
          <w:noProof/>
          <w:sz w:val="32"/>
          <w:szCs w:val="28"/>
          <w:lang w:val="tg-Cyrl-TJ" w:eastAsia="ru-RU" w:bidi="ar-SA"/>
        </w:rPr>
      </w:pPr>
      <w:r w:rsidRPr="00F4267C">
        <w:rPr>
          <w:rFonts w:ascii="Times New Roman" w:hAnsi="Times New Roman" w:cs="Times New Roman"/>
          <w:b/>
          <w:noProof/>
          <w:sz w:val="32"/>
          <w:szCs w:val="28"/>
          <w:lang w:val="tg-Cyrl-TJ" w:eastAsia="ru-RU" w:bidi="ar-SA"/>
        </w:rPr>
        <w:t>дар шароити рақамикунонии молияи давлатӣ:</w:t>
      </w:r>
    </w:p>
    <w:p w14:paraId="00F42C0C" w14:textId="77777777" w:rsidR="002B5BD9" w:rsidRPr="00F4267C" w:rsidRDefault="002B5BD9" w:rsidP="005E31B4">
      <w:pPr>
        <w:ind w:left="1134" w:right="-426"/>
        <w:jc w:val="center"/>
        <w:rPr>
          <w:rFonts w:ascii="Times New Roman" w:hAnsi="Times New Roman" w:cs="Times New Roman"/>
          <w:b/>
          <w:noProof/>
          <w:sz w:val="32"/>
          <w:szCs w:val="28"/>
          <w:lang w:val="tg-Cyrl-TJ" w:eastAsia="ru-RU" w:bidi="ar-SA"/>
        </w:rPr>
      </w:pPr>
      <w:r w:rsidRPr="00F4267C">
        <w:rPr>
          <w:rFonts w:ascii="Times New Roman" w:hAnsi="Times New Roman" w:cs="Times New Roman"/>
          <w:b/>
          <w:noProof/>
          <w:sz w:val="32"/>
          <w:szCs w:val="28"/>
          <w:lang w:val="tg-Cyrl-TJ" w:eastAsia="ru-RU" w:bidi="ar-SA"/>
        </w:rPr>
        <w:t>таҳдидҳои муосир ва самтҳои рушд»,</w:t>
      </w:r>
    </w:p>
    <w:p w14:paraId="324A88CD" w14:textId="77777777" w:rsidR="002B5BD9" w:rsidRPr="00F4267C" w:rsidRDefault="002B5BD9" w:rsidP="005E31B4">
      <w:pPr>
        <w:ind w:left="1134" w:right="-426"/>
        <w:jc w:val="center"/>
        <w:rPr>
          <w:rFonts w:ascii="Times New Roman" w:hAnsi="Times New Roman" w:cs="Times New Roman"/>
          <w:b/>
          <w:i/>
          <w:noProof/>
          <w:sz w:val="32"/>
          <w:szCs w:val="28"/>
          <w:lang w:val="tg-Cyrl-TJ" w:eastAsia="ru-RU" w:bidi="ar-SA"/>
        </w:rPr>
      </w:pPr>
      <w:r w:rsidRPr="00F4267C">
        <w:rPr>
          <w:rFonts w:ascii="Times New Roman" w:hAnsi="Times New Roman" w:cs="Times New Roman"/>
          <w:b/>
          <w:i/>
          <w:noProof/>
          <w:sz w:val="32"/>
          <w:szCs w:val="28"/>
          <w:lang w:val="tg-Cyrl-TJ" w:eastAsia="ru-RU" w:bidi="ar-SA"/>
        </w:rPr>
        <w:t>30 сентябри соли 2025</w:t>
      </w:r>
    </w:p>
    <w:p w14:paraId="3F144107" w14:textId="070F7693" w:rsidR="00724AF2" w:rsidRPr="00F4267C" w:rsidRDefault="00724AF2" w:rsidP="00F4267C">
      <w:pPr>
        <w:ind w:left="1134"/>
        <w:jc w:val="center"/>
        <w:rPr>
          <w:rFonts w:ascii="Times New Roman" w:hAnsi="Times New Roman" w:cs="Times New Roman"/>
          <w:noProof/>
          <w:sz w:val="28"/>
          <w:szCs w:val="28"/>
          <w:lang w:val="ru-RU" w:eastAsia="ru-RU" w:bidi="ar-SA"/>
        </w:rPr>
      </w:pPr>
    </w:p>
    <w:p w14:paraId="42FACC96" w14:textId="6D7B1D8F" w:rsidR="00F4267C" w:rsidRPr="00F4267C" w:rsidRDefault="00F4267C" w:rsidP="00F4267C">
      <w:pPr>
        <w:ind w:left="426"/>
        <w:jc w:val="center"/>
        <w:rPr>
          <w:rFonts w:ascii="Times New Roman" w:hAnsi="Times New Roman" w:cs="Times New Roman"/>
          <w:noProof/>
          <w:sz w:val="28"/>
          <w:szCs w:val="28"/>
          <w:lang w:val="ru-RU" w:eastAsia="ru-RU" w:bidi="ar-SA"/>
        </w:rPr>
      </w:pPr>
      <w:r>
        <w:rPr>
          <w:noProof/>
          <w:lang w:val="ru-RU" w:eastAsia="ru-RU" w:bidi="ar-SA"/>
        </w:rPr>
        <w:drawing>
          <wp:inline distT="0" distB="0" distL="0" distR="0" wp14:anchorId="2729F222" wp14:editId="6174E560">
            <wp:extent cx="4860290" cy="2117749"/>
            <wp:effectExtent l="0" t="0" r="0" b="0"/>
            <wp:docPr id="1" name="Рисунок 1" descr="Бизнес-завтрак и презентация программы «Управление цифровой трансформаци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изнес-завтрак и презентация программы «Управление цифровой трансформацие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0290" cy="2117749"/>
                    </a:xfrm>
                    <a:prstGeom prst="rect">
                      <a:avLst/>
                    </a:prstGeom>
                    <a:noFill/>
                    <a:ln>
                      <a:noFill/>
                    </a:ln>
                  </pic:spPr>
                </pic:pic>
              </a:graphicData>
            </a:graphic>
          </wp:inline>
        </w:drawing>
      </w:r>
    </w:p>
    <w:p w14:paraId="67AE5311" w14:textId="77777777" w:rsidR="00F4267C" w:rsidRPr="00F4267C" w:rsidRDefault="00F4267C" w:rsidP="00F4267C">
      <w:pPr>
        <w:ind w:left="1134"/>
        <w:jc w:val="center"/>
        <w:rPr>
          <w:rFonts w:ascii="Times New Roman" w:hAnsi="Times New Roman" w:cs="Times New Roman"/>
          <w:noProof/>
          <w:sz w:val="28"/>
          <w:szCs w:val="28"/>
          <w:lang w:val="ru-RU" w:eastAsia="ru-RU" w:bidi="ar-SA"/>
        </w:rPr>
      </w:pPr>
    </w:p>
    <w:p w14:paraId="3BA3CE82" w14:textId="16362E97" w:rsidR="00724AF2" w:rsidRPr="00F4267C" w:rsidRDefault="00724AF2" w:rsidP="00F4267C">
      <w:pPr>
        <w:ind w:left="1134"/>
        <w:jc w:val="center"/>
        <w:rPr>
          <w:rFonts w:ascii="Times New Roman" w:hAnsi="Times New Roman" w:cs="Times New Roman"/>
          <w:noProof/>
          <w:sz w:val="28"/>
          <w:szCs w:val="28"/>
          <w:lang w:val="ru-RU" w:eastAsia="ru-RU" w:bidi="ar-SA"/>
        </w:rPr>
      </w:pPr>
    </w:p>
    <w:p w14:paraId="37A616C5" w14:textId="79C45B14" w:rsidR="00724AF2" w:rsidRPr="00F4267C" w:rsidRDefault="00724AF2" w:rsidP="00F4267C">
      <w:pPr>
        <w:ind w:left="1134"/>
        <w:jc w:val="center"/>
        <w:rPr>
          <w:rFonts w:ascii="Times New Roman" w:hAnsi="Times New Roman" w:cs="Times New Roman"/>
          <w:noProof/>
          <w:sz w:val="28"/>
          <w:szCs w:val="28"/>
          <w:lang w:val="ru-RU" w:eastAsia="ru-RU" w:bidi="ar-SA"/>
        </w:rPr>
      </w:pPr>
    </w:p>
    <w:p w14:paraId="7CE71475" w14:textId="4808D8FF" w:rsidR="00724AF2" w:rsidRPr="00F4267C" w:rsidRDefault="00724AF2" w:rsidP="00F4267C">
      <w:pPr>
        <w:ind w:left="1134"/>
        <w:jc w:val="center"/>
        <w:rPr>
          <w:rFonts w:ascii="Times New Roman" w:hAnsi="Times New Roman" w:cs="Times New Roman"/>
          <w:noProof/>
          <w:sz w:val="28"/>
          <w:szCs w:val="28"/>
          <w:lang w:val="ru-RU" w:eastAsia="ru-RU" w:bidi="ar-SA"/>
        </w:rPr>
      </w:pPr>
    </w:p>
    <w:p w14:paraId="1679784B" w14:textId="1489E42B" w:rsidR="00724AF2" w:rsidRPr="00F4267C" w:rsidRDefault="00F4267C" w:rsidP="00F4267C">
      <w:pPr>
        <w:ind w:left="1134"/>
        <w:jc w:val="center"/>
        <w:rPr>
          <w:rFonts w:ascii="Times New Roman" w:hAnsi="Times New Roman" w:cs="Times New Roman"/>
          <w:noProof/>
          <w:sz w:val="28"/>
          <w:szCs w:val="28"/>
          <w:lang w:val="ru-RU" w:eastAsia="ru-RU" w:bidi="ar-SA"/>
        </w:rPr>
      </w:pPr>
      <w:r w:rsidRPr="00F4267C">
        <w:rPr>
          <w:rFonts w:ascii="Times New Roman" w:hAnsi="Times New Roman" w:cs="Times New Roman"/>
          <w:noProof/>
          <w:sz w:val="28"/>
          <w:szCs w:val="28"/>
          <w:lang w:val="ru-RU" w:eastAsia="ru-RU" w:bidi="ar-SA"/>
        </w:rPr>
        <w:t>Душанбе -</w:t>
      </w:r>
      <w:r>
        <w:rPr>
          <w:rFonts w:ascii="Times New Roman" w:hAnsi="Times New Roman" w:cs="Times New Roman"/>
          <w:noProof/>
          <w:sz w:val="28"/>
          <w:szCs w:val="28"/>
          <w:lang w:val="ru-RU" w:eastAsia="ru-RU" w:bidi="ar-SA"/>
        </w:rPr>
        <w:t xml:space="preserve"> </w:t>
      </w:r>
      <w:r w:rsidRPr="00F4267C">
        <w:rPr>
          <w:rFonts w:ascii="Times New Roman" w:hAnsi="Times New Roman" w:cs="Times New Roman"/>
          <w:noProof/>
          <w:sz w:val="28"/>
          <w:szCs w:val="28"/>
          <w:lang w:val="ru-RU" w:eastAsia="ru-RU" w:bidi="ar-SA"/>
        </w:rPr>
        <w:t>2025</w:t>
      </w:r>
    </w:p>
    <w:p w14:paraId="5E9F6E47" w14:textId="25568A30" w:rsidR="00724AF2" w:rsidRPr="00F4267C" w:rsidRDefault="00724AF2" w:rsidP="00F4267C">
      <w:pPr>
        <w:ind w:left="1134"/>
        <w:rPr>
          <w:rFonts w:ascii="Times New Roman" w:hAnsi="Times New Roman" w:cs="Times New Roman"/>
          <w:noProof/>
          <w:sz w:val="28"/>
          <w:szCs w:val="28"/>
          <w:lang w:val="ru-RU" w:eastAsia="ru-RU" w:bidi="ar-SA"/>
        </w:rPr>
      </w:pPr>
    </w:p>
    <w:p w14:paraId="0400189A" w14:textId="12BC7229" w:rsidR="00724AF2" w:rsidRPr="00783320" w:rsidRDefault="00724AF2" w:rsidP="007258F4">
      <w:pPr>
        <w:rPr>
          <w:rFonts w:ascii="Times New Roman" w:hAnsi="Times New Roman" w:cs="Times New Roman"/>
          <w:noProof/>
          <w:lang w:val="ru-RU" w:eastAsia="ru-RU" w:bidi="ar-SA"/>
        </w:rPr>
      </w:pPr>
    </w:p>
    <w:p w14:paraId="18732602" w14:textId="09030444" w:rsidR="006477BB" w:rsidRDefault="006477BB" w:rsidP="007258F4">
      <w:pPr>
        <w:rPr>
          <w:rFonts w:ascii="Times New Roman" w:hAnsi="Times New Roman" w:cs="Times New Roman"/>
          <w:noProof/>
          <w:lang w:val="ru-RU" w:eastAsia="ru-RU" w:bidi="ar-SA"/>
        </w:rPr>
      </w:pPr>
    </w:p>
    <w:p w14:paraId="53C7527C" w14:textId="77777777" w:rsidR="00F4267C" w:rsidRPr="00783320" w:rsidRDefault="00F4267C" w:rsidP="007258F4">
      <w:pPr>
        <w:rPr>
          <w:rFonts w:ascii="Times New Roman" w:hAnsi="Times New Roman" w:cs="Times New Roman"/>
          <w:noProof/>
          <w:lang w:val="tg-Cyrl-TJ" w:eastAsia="ru-RU" w:bidi="ar-SA"/>
        </w:rPr>
      </w:pPr>
    </w:p>
    <w:p w14:paraId="1485C8E3" w14:textId="77777777" w:rsidR="009768DD" w:rsidRPr="00783320" w:rsidRDefault="009768DD" w:rsidP="006D7028">
      <w:pPr>
        <w:framePr w:wrap="none" w:vAnchor="page" w:hAnchor="page" w:x="23" w:y="43"/>
        <w:rPr>
          <w:rFonts w:ascii="Times New Roman" w:hAnsi="Times New Roman" w:cs="Times New Roman"/>
          <w:sz w:val="6"/>
          <w:szCs w:val="2"/>
          <w:lang w:val="tg-Cyrl-TJ"/>
        </w:rPr>
      </w:pPr>
    </w:p>
    <w:p w14:paraId="6B785BBE" w14:textId="77777777" w:rsidR="009768DD" w:rsidRPr="00783320" w:rsidRDefault="009768DD" w:rsidP="009768DD">
      <w:pPr>
        <w:framePr w:wrap="none" w:vAnchor="page" w:hAnchor="page" w:x="30" w:y="38"/>
        <w:ind w:left="284"/>
        <w:rPr>
          <w:rFonts w:ascii="Times New Roman" w:hAnsi="Times New Roman" w:cs="Times New Roman"/>
          <w:sz w:val="6"/>
          <w:szCs w:val="2"/>
          <w:lang w:val="tg-Cyrl-TJ"/>
        </w:rPr>
      </w:pPr>
    </w:p>
    <w:p w14:paraId="03647978" w14:textId="321F1C10" w:rsidR="002D454B" w:rsidRPr="00E028D5" w:rsidRDefault="00E028D5" w:rsidP="00E028D5">
      <w:pPr>
        <w:jc w:val="center"/>
        <w:rPr>
          <w:rFonts w:ascii="Times New Roman" w:eastAsia="Times New Roman" w:hAnsi="Times New Roman" w:cs="Times New Roman"/>
          <w:b/>
          <w:i/>
          <w:color w:val="auto"/>
          <w:sz w:val="32"/>
          <w:szCs w:val="32"/>
          <w:lang w:val="tg-Cyrl-TJ" w:eastAsia="ru-RU"/>
        </w:rPr>
      </w:pPr>
      <w:r>
        <w:rPr>
          <w:rFonts w:ascii="Times New Roman" w:eastAsia="Times New Roman" w:hAnsi="Times New Roman" w:cs="Times New Roman"/>
          <w:b/>
          <w:i/>
          <w:color w:val="auto"/>
          <w:sz w:val="32"/>
          <w:szCs w:val="32"/>
          <w:lang w:val="tg-Cyrl-TJ" w:eastAsia="ru-RU"/>
        </w:rPr>
        <w:t xml:space="preserve">         </w:t>
      </w:r>
      <w:r w:rsidR="002D454B" w:rsidRPr="00E028D5">
        <w:rPr>
          <w:rFonts w:ascii="Times New Roman" w:eastAsia="Times New Roman" w:hAnsi="Times New Roman" w:cs="Times New Roman"/>
          <w:b/>
          <w:i/>
          <w:color w:val="auto"/>
          <w:sz w:val="32"/>
          <w:szCs w:val="32"/>
          <w:lang w:val="tg-Cyrl-TJ" w:eastAsia="ru-RU"/>
        </w:rPr>
        <w:t>Муҳтарам (а) _____________________</w:t>
      </w:r>
      <w:r w:rsidR="002F7BEF" w:rsidRPr="00E028D5">
        <w:rPr>
          <w:rFonts w:ascii="Times New Roman" w:eastAsia="Times New Roman" w:hAnsi="Times New Roman" w:cs="Times New Roman"/>
          <w:b/>
          <w:i/>
          <w:color w:val="auto"/>
          <w:sz w:val="32"/>
          <w:szCs w:val="32"/>
          <w:lang w:val="tg-Cyrl-TJ" w:eastAsia="ru-RU"/>
        </w:rPr>
        <w:t>_____</w:t>
      </w:r>
      <w:r w:rsidR="002D454B" w:rsidRPr="00E028D5">
        <w:rPr>
          <w:rFonts w:ascii="Times New Roman" w:eastAsia="Times New Roman" w:hAnsi="Times New Roman" w:cs="Times New Roman"/>
          <w:b/>
          <w:i/>
          <w:color w:val="auto"/>
          <w:sz w:val="32"/>
          <w:szCs w:val="32"/>
          <w:lang w:val="tg-Cyrl-TJ" w:eastAsia="ru-RU"/>
        </w:rPr>
        <w:t>,</w:t>
      </w:r>
    </w:p>
    <w:p w14:paraId="75614402" w14:textId="77777777" w:rsidR="00F4267C" w:rsidRDefault="00F4267C" w:rsidP="00E028D5">
      <w:pPr>
        <w:tabs>
          <w:tab w:val="left" w:pos="3660"/>
        </w:tabs>
        <w:ind w:left="851"/>
        <w:jc w:val="both"/>
        <w:rPr>
          <w:rFonts w:ascii="Times New Roman" w:eastAsia="Times New Roman" w:hAnsi="Times New Roman" w:cs="Times New Roman"/>
          <w:i/>
          <w:color w:val="3B0EBA"/>
          <w:sz w:val="32"/>
          <w:szCs w:val="28"/>
          <w:lang w:val="tg-Cyrl-TJ" w:eastAsia="ru-RU"/>
        </w:rPr>
      </w:pPr>
    </w:p>
    <w:p w14:paraId="7013391E" w14:textId="4FA001DD" w:rsidR="00F4267C" w:rsidRPr="00FF7C2F" w:rsidRDefault="00E028D5" w:rsidP="00E028D5">
      <w:pPr>
        <w:tabs>
          <w:tab w:val="left" w:pos="1134"/>
        </w:tabs>
        <w:ind w:left="851"/>
        <w:jc w:val="both"/>
        <w:rPr>
          <w:rFonts w:ascii="Times New Roman" w:eastAsia="Times New Roman" w:hAnsi="Times New Roman" w:cs="Times New Roman"/>
          <w:i/>
          <w:color w:val="auto"/>
          <w:sz w:val="32"/>
          <w:szCs w:val="28"/>
          <w:lang w:val="ru-RU" w:eastAsia="ru-RU"/>
        </w:rPr>
      </w:pPr>
      <w:r>
        <w:rPr>
          <w:rFonts w:ascii="Times New Roman" w:eastAsia="Times New Roman" w:hAnsi="Times New Roman" w:cs="Times New Roman"/>
          <w:i/>
          <w:color w:val="3B0EBA"/>
          <w:sz w:val="32"/>
          <w:szCs w:val="28"/>
          <w:lang w:val="tg-Cyrl-TJ" w:eastAsia="ru-RU"/>
        </w:rPr>
        <w:tab/>
      </w:r>
      <w:r w:rsidRPr="00E028D5">
        <w:rPr>
          <w:rFonts w:ascii="Times New Roman" w:eastAsia="Times New Roman" w:hAnsi="Times New Roman" w:cs="Times New Roman"/>
          <w:i/>
          <w:color w:val="auto"/>
          <w:sz w:val="32"/>
          <w:szCs w:val="28"/>
          <w:lang w:val="tg-Cyrl-TJ" w:eastAsia="ru-RU"/>
        </w:rPr>
        <w:t xml:space="preserve">Кумитаи тадорукот </w:t>
      </w:r>
      <w:r w:rsidR="00F4267C" w:rsidRPr="00E028D5">
        <w:rPr>
          <w:rFonts w:ascii="Times New Roman" w:eastAsia="Times New Roman" w:hAnsi="Times New Roman" w:cs="Times New Roman"/>
          <w:i/>
          <w:color w:val="auto"/>
          <w:sz w:val="32"/>
          <w:szCs w:val="28"/>
          <w:lang w:val="tg-Cyrl-TJ" w:eastAsia="ru-RU"/>
        </w:rPr>
        <w:t xml:space="preserve">бо камоли эҳтиром Шуморо барои </w:t>
      </w:r>
      <w:r w:rsidRPr="00E028D5">
        <w:rPr>
          <w:rFonts w:ascii="Times New Roman" w:eastAsia="Times New Roman" w:hAnsi="Times New Roman" w:cs="Times New Roman"/>
          <w:i/>
          <w:color w:val="auto"/>
          <w:sz w:val="32"/>
          <w:szCs w:val="28"/>
          <w:lang w:val="tg-Cyrl-TJ" w:eastAsia="ru-RU"/>
        </w:rPr>
        <w:t>ширкат</w:t>
      </w:r>
      <w:r w:rsidR="00F4267C" w:rsidRPr="00E028D5">
        <w:rPr>
          <w:rFonts w:ascii="Times New Roman" w:eastAsia="Times New Roman" w:hAnsi="Times New Roman" w:cs="Times New Roman"/>
          <w:i/>
          <w:color w:val="auto"/>
          <w:sz w:val="32"/>
          <w:szCs w:val="28"/>
          <w:lang w:val="tg-Cyrl-TJ" w:eastAsia="ru-RU"/>
        </w:rPr>
        <w:t xml:space="preserve"> дар конференсияи ҷумҳуриявии илмию амалӣ дар мавзӯи </w:t>
      </w:r>
      <w:r w:rsidR="00F4267C" w:rsidRPr="00E028D5">
        <w:rPr>
          <w:rFonts w:ascii="Times New Roman" w:eastAsia="Times New Roman" w:hAnsi="Times New Roman" w:cs="Times New Roman"/>
          <w:b/>
          <w:i/>
          <w:color w:val="auto"/>
          <w:sz w:val="32"/>
          <w:szCs w:val="28"/>
          <w:lang w:val="tg-Cyrl-TJ" w:eastAsia="ru-RU"/>
        </w:rPr>
        <w:t>«Дигаргуншавии раванди буҷетикунонӣ дар шароити рақамикунонии молияи давлатӣ: таҳдидҳои муосир ва самтҳои рушд»</w:t>
      </w:r>
      <w:r w:rsidRPr="00E028D5">
        <w:rPr>
          <w:rFonts w:ascii="Times New Roman" w:eastAsia="Times New Roman" w:hAnsi="Times New Roman" w:cs="Times New Roman"/>
          <w:b/>
          <w:i/>
          <w:color w:val="auto"/>
          <w:sz w:val="32"/>
          <w:szCs w:val="28"/>
          <w:lang w:val="tg-Cyrl-TJ" w:eastAsia="ru-RU"/>
        </w:rPr>
        <w:t xml:space="preserve">, </w:t>
      </w:r>
      <w:r w:rsidRPr="00E028D5">
        <w:rPr>
          <w:rFonts w:ascii="Times New Roman" w:eastAsia="Times New Roman" w:hAnsi="Times New Roman" w:cs="Times New Roman"/>
          <w:i/>
          <w:color w:val="auto"/>
          <w:sz w:val="32"/>
          <w:szCs w:val="28"/>
          <w:lang w:val="tg-Cyrl-TJ" w:eastAsia="ru-RU"/>
        </w:rPr>
        <w:t>ки</w:t>
      </w:r>
      <w:r w:rsidRPr="00E028D5">
        <w:rPr>
          <w:rFonts w:ascii="Times New Roman" w:eastAsia="Times New Roman" w:hAnsi="Times New Roman" w:cs="Times New Roman"/>
          <w:b/>
          <w:i/>
          <w:color w:val="auto"/>
          <w:sz w:val="32"/>
          <w:szCs w:val="28"/>
          <w:lang w:val="tg-Cyrl-TJ" w:eastAsia="ru-RU"/>
        </w:rPr>
        <w:t xml:space="preserve"> </w:t>
      </w:r>
      <w:r w:rsidRPr="00E028D5">
        <w:rPr>
          <w:rFonts w:ascii="Times New Roman" w:eastAsia="Times New Roman" w:hAnsi="Times New Roman" w:cs="Times New Roman"/>
          <w:i/>
          <w:color w:val="auto"/>
          <w:sz w:val="32"/>
          <w:szCs w:val="28"/>
          <w:lang w:val="tg-Cyrl-TJ" w:eastAsia="ru-RU"/>
        </w:rPr>
        <w:t xml:space="preserve">санаи 30-уми сентябри соли 2025 дар </w:t>
      </w:r>
      <w:r w:rsidR="00F4267C" w:rsidRPr="00E028D5">
        <w:rPr>
          <w:rFonts w:ascii="Times New Roman" w:eastAsia="Times New Roman" w:hAnsi="Times New Roman" w:cs="Times New Roman"/>
          <w:i/>
          <w:color w:val="auto"/>
          <w:sz w:val="32"/>
          <w:szCs w:val="28"/>
          <w:lang w:val="tg-Cyrl-TJ" w:eastAsia="ru-RU"/>
        </w:rPr>
        <w:t xml:space="preserve"> </w:t>
      </w:r>
      <w:r w:rsidR="009720E2">
        <w:rPr>
          <w:rFonts w:ascii="Times New Roman" w:eastAsia="Times New Roman" w:hAnsi="Times New Roman" w:cs="Times New Roman"/>
          <w:i/>
          <w:color w:val="auto"/>
          <w:sz w:val="32"/>
          <w:szCs w:val="28"/>
          <w:lang w:val="tg-Cyrl-TJ" w:eastAsia="ru-RU"/>
        </w:rPr>
        <w:t xml:space="preserve">меҳмонхонаи “Серена Душанбе” </w:t>
      </w:r>
      <w:r w:rsidRPr="00E028D5">
        <w:rPr>
          <w:rFonts w:ascii="Times New Roman" w:eastAsia="Times New Roman" w:hAnsi="Times New Roman" w:cs="Times New Roman"/>
          <w:i/>
          <w:color w:val="auto"/>
          <w:sz w:val="32"/>
          <w:szCs w:val="28"/>
          <w:lang w:val="tg-Cyrl-TJ" w:eastAsia="ru-RU"/>
        </w:rPr>
        <w:t xml:space="preserve">баргузор мегардад, </w:t>
      </w:r>
      <w:r w:rsidR="00F4267C" w:rsidRPr="00E028D5">
        <w:rPr>
          <w:rFonts w:ascii="Times New Roman" w:eastAsia="Times New Roman" w:hAnsi="Times New Roman" w:cs="Times New Roman"/>
          <w:i/>
          <w:color w:val="auto"/>
          <w:sz w:val="32"/>
          <w:szCs w:val="28"/>
          <w:lang w:val="tg-Cyrl-TJ" w:eastAsia="ru-RU"/>
        </w:rPr>
        <w:t>даъват менамояд.</w:t>
      </w:r>
    </w:p>
    <w:p w14:paraId="5A38384D" w14:textId="77777777" w:rsidR="00E028D5" w:rsidRPr="00E028D5" w:rsidRDefault="00E028D5" w:rsidP="00E028D5">
      <w:pPr>
        <w:tabs>
          <w:tab w:val="left" w:pos="1134"/>
        </w:tabs>
        <w:spacing w:line="276" w:lineRule="auto"/>
        <w:ind w:left="851"/>
        <w:jc w:val="both"/>
        <w:rPr>
          <w:rFonts w:ascii="Times New Roman" w:eastAsia="Times New Roman" w:hAnsi="Times New Roman" w:cs="Times New Roman"/>
          <w:b/>
          <w:iCs/>
          <w:color w:val="auto"/>
          <w:sz w:val="32"/>
          <w:szCs w:val="32"/>
          <w:lang w:val="tg-Cyrl-TJ" w:eastAsia="ru-RU"/>
        </w:rPr>
      </w:pPr>
      <w:r w:rsidRPr="00E028D5">
        <w:rPr>
          <w:rFonts w:ascii="Times New Roman" w:eastAsia="Times New Roman" w:hAnsi="Times New Roman" w:cs="Times New Roman"/>
          <w:b/>
          <w:iCs/>
          <w:color w:val="auto"/>
          <w:sz w:val="32"/>
          <w:szCs w:val="32"/>
          <w:lang w:val="tg-Cyrl-TJ" w:eastAsia="ru-RU"/>
        </w:rPr>
        <w:t xml:space="preserve">      </w:t>
      </w:r>
    </w:p>
    <w:p w14:paraId="319A2A56" w14:textId="5FCDC0CA" w:rsidR="00E028D5" w:rsidRPr="00E028D5" w:rsidRDefault="00E028D5" w:rsidP="00E028D5">
      <w:pPr>
        <w:tabs>
          <w:tab w:val="left" w:pos="1134"/>
        </w:tabs>
        <w:spacing w:line="276" w:lineRule="auto"/>
        <w:ind w:left="851"/>
        <w:jc w:val="both"/>
        <w:rPr>
          <w:rFonts w:ascii="Times New Roman" w:eastAsia="Times New Roman" w:hAnsi="Times New Roman" w:cs="Times New Roman"/>
          <w:iCs/>
          <w:color w:val="auto"/>
          <w:sz w:val="32"/>
          <w:szCs w:val="32"/>
          <w:lang w:val="tg-Cyrl-TJ" w:eastAsia="ru-RU"/>
        </w:rPr>
      </w:pPr>
      <w:r>
        <w:rPr>
          <w:rFonts w:ascii="Times New Roman" w:eastAsia="Times New Roman" w:hAnsi="Times New Roman" w:cs="Times New Roman"/>
          <w:b/>
          <w:iCs/>
          <w:color w:val="auto"/>
          <w:sz w:val="32"/>
          <w:szCs w:val="32"/>
          <w:lang w:val="tg-Cyrl-TJ" w:eastAsia="ru-RU"/>
        </w:rPr>
        <w:tab/>
      </w:r>
      <w:r w:rsidRPr="00E028D5">
        <w:rPr>
          <w:rFonts w:ascii="Times New Roman" w:eastAsia="Times New Roman" w:hAnsi="Times New Roman" w:cs="Times New Roman"/>
          <w:b/>
          <w:iCs/>
          <w:color w:val="auto"/>
          <w:sz w:val="32"/>
          <w:szCs w:val="32"/>
          <w:lang w:val="tg-Cyrl-TJ" w:eastAsia="ru-RU"/>
        </w:rPr>
        <w:t xml:space="preserve">Сабти номи меҳмонон ва иштирокчиён: </w:t>
      </w:r>
      <w:r w:rsidRPr="001008C5">
        <w:rPr>
          <w:rFonts w:ascii="Times New Roman" w:eastAsia="Times New Roman" w:hAnsi="Times New Roman" w:cs="Times New Roman"/>
          <w:iCs/>
          <w:color w:val="auto"/>
          <w:sz w:val="32"/>
          <w:szCs w:val="32"/>
          <w:lang w:val="tg-Cyrl-TJ" w:eastAsia="ru-RU"/>
        </w:rPr>
        <w:t>30-</w:t>
      </w:r>
      <w:r w:rsidRPr="00E028D5">
        <w:rPr>
          <w:rFonts w:ascii="Times New Roman" w:eastAsia="Times New Roman" w:hAnsi="Times New Roman" w:cs="Times New Roman"/>
          <w:iCs/>
          <w:color w:val="auto"/>
          <w:sz w:val="32"/>
          <w:szCs w:val="32"/>
          <w:lang w:val="tg-Cyrl-TJ" w:eastAsia="ru-RU"/>
        </w:rPr>
        <w:t>юми сентябри соли 2025 аз соати 09</w:t>
      </w:r>
      <w:r w:rsidRPr="00E028D5">
        <w:rPr>
          <w:rFonts w:ascii="Times New Roman" w:eastAsia="Times New Roman" w:hAnsi="Times New Roman" w:cs="Times New Roman"/>
          <w:iCs/>
          <w:color w:val="auto"/>
          <w:sz w:val="32"/>
          <w:szCs w:val="32"/>
          <w:vertAlign w:val="superscript"/>
          <w:lang w:val="tg-Cyrl-TJ" w:eastAsia="ru-RU"/>
        </w:rPr>
        <w:t xml:space="preserve">00  </w:t>
      </w:r>
      <w:r w:rsidRPr="00E028D5">
        <w:rPr>
          <w:rFonts w:ascii="Times New Roman" w:eastAsia="Times New Roman" w:hAnsi="Times New Roman" w:cs="Times New Roman"/>
          <w:iCs/>
          <w:color w:val="auto"/>
          <w:sz w:val="32"/>
          <w:szCs w:val="32"/>
          <w:lang w:val="tg-Cyrl-TJ" w:eastAsia="ru-RU"/>
        </w:rPr>
        <w:t>то соати 09</w:t>
      </w:r>
      <w:r w:rsidRPr="00E028D5">
        <w:rPr>
          <w:rFonts w:ascii="Times New Roman" w:eastAsia="Times New Roman" w:hAnsi="Times New Roman" w:cs="Times New Roman"/>
          <w:iCs/>
          <w:color w:val="auto"/>
          <w:sz w:val="32"/>
          <w:szCs w:val="32"/>
          <w:vertAlign w:val="superscript"/>
          <w:lang w:val="tg-Cyrl-TJ" w:eastAsia="ru-RU"/>
        </w:rPr>
        <w:t>50</w:t>
      </w:r>
      <w:r w:rsidRPr="00E028D5">
        <w:rPr>
          <w:rFonts w:ascii="Times New Roman" w:eastAsia="Times New Roman" w:hAnsi="Times New Roman" w:cs="Times New Roman"/>
          <w:iCs/>
          <w:color w:val="auto"/>
          <w:sz w:val="32"/>
          <w:szCs w:val="32"/>
          <w:lang w:val="tg-Cyrl-TJ" w:eastAsia="ru-RU"/>
        </w:rPr>
        <w:t xml:space="preserve"> дар назди толори </w:t>
      </w:r>
      <w:r w:rsidRPr="00F20D6E">
        <w:rPr>
          <w:rFonts w:ascii="Times New Roman" w:eastAsia="Times New Roman" w:hAnsi="Times New Roman" w:cs="Times New Roman"/>
          <w:iCs/>
          <w:color w:val="auto"/>
          <w:sz w:val="32"/>
          <w:szCs w:val="32"/>
          <w:lang w:val="tg-Cyrl-TJ" w:eastAsia="ru-RU"/>
        </w:rPr>
        <w:t>маҷлисгоҳи конференсия</w:t>
      </w:r>
      <w:r w:rsidRPr="00E028D5">
        <w:rPr>
          <w:rFonts w:ascii="Times New Roman" w:eastAsia="Times New Roman" w:hAnsi="Times New Roman" w:cs="Times New Roman"/>
          <w:iCs/>
          <w:color w:val="auto"/>
          <w:sz w:val="32"/>
          <w:szCs w:val="32"/>
          <w:lang w:val="tg-Cyrl-TJ" w:eastAsia="ru-RU"/>
        </w:rPr>
        <w:t xml:space="preserve">, ш. Душанбе, </w:t>
      </w:r>
      <w:r w:rsidR="008F2730">
        <w:rPr>
          <w:rFonts w:ascii="Times New Roman" w:eastAsia="Times New Roman" w:hAnsi="Times New Roman" w:cs="Times New Roman"/>
          <w:iCs/>
          <w:color w:val="auto"/>
          <w:sz w:val="32"/>
          <w:szCs w:val="32"/>
          <w:lang w:val="tg-Cyrl-TJ" w:eastAsia="ru-RU"/>
        </w:rPr>
        <w:t>хиёбони Рудаки</w:t>
      </w:r>
      <w:r w:rsidRPr="001008C5">
        <w:rPr>
          <w:rFonts w:ascii="Times New Roman" w:eastAsia="Times New Roman" w:hAnsi="Times New Roman" w:cs="Times New Roman"/>
          <w:iCs/>
          <w:color w:val="auto"/>
          <w:sz w:val="32"/>
          <w:szCs w:val="32"/>
          <w:lang w:val="tg-Cyrl-TJ" w:eastAsia="ru-RU"/>
        </w:rPr>
        <w:t xml:space="preserve">, </w:t>
      </w:r>
      <w:r w:rsidR="004711C9" w:rsidRPr="001008C5">
        <w:rPr>
          <w:rFonts w:ascii="Times New Roman" w:eastAsia="Times New Roman" w:hAnsi="Times New Roman" w:cs="Times New Roman"/>
          <w:iCs/>
          <w:color w:val="auto"/>
          <w:sz w:val="32"/>
          <w:szCs w:val="32"/>
          <w:lang w:val="tg-Cyrl-TJ" w:eastAsia="ru-RU"/>
        </w:rPr>
        <w:t>14</w:t>
      </w:r>
      <w:r w:rsidRPr="001008C5">
        <w:rPr>
          <w:rFonts w:ascii="Times New Roman" w:eastAsia="Times New Roman" w:hAnsi="Times New Roman" w:cs="Times New Roman"/>
          <w:iCs/>
          <w:color w:val="auto"/>
          <w:sz w:val="32"/>
          <w:szCs w:val="32"/>
          <w:lang w:val="tg-Cyrl-TJ" w:eastAsia="ru-RU"/>
        </w:rPr>
        <w:t>.</w:t>
      </w:r>
    </w:p>
    <w:p w14:paraId="0256E9E1" w14:textId="728DFE70" w:rsidR="00E028D5" w:rsidRPr="00E028D5" w:rsidRDefault="00E028D5" w:rsidP="00E028D5">
      <w:pPr>
        <w:tabs>
          <w:tab w:val="left" w:pos="1134"/>
        </w:tabs>
        <w:spacing w:line="276" w:lineRule="auto"/>
        <w:ind w:left="851"/>
        <w:jc w:val="both"/>
        <w:rPr>
          <w:rFonts w:ascii="Times New Roman" w:eastAsia="Times New Roman" w:hAnsi="Times New Roman" w:cs="Times New Roman"/>
          <w:iCs/>
          <w:color w:val="auto"/>
          <w:spacing w:val="-8"/>
          <w:sz w:val="32"/>
          <w:szCs w:val="32"/>
          <w:lang w:val="tg-Cyrl-TJ" w:eastAsia="ru-RU"/>
        </w:rPr>
      </w:pPr>
      <w:r w:rsidRPr="00E028D5">
        <w:rPr>
          <w:rFonts w:ascii="Times New Roman" w:eastAsia="Times New Roman" w:hAnsi="Times New Roman" w:cs="Times New Roman"/>
          <w:b/>
          <w:bCs/>
          <w:iCs/>
          <w:color w:val="auto"/>
          <w:spacing w:val="-8"/>
          <w:sz w:val="32"/>
          <w:szCs w:val="32"/>
          <w:lang w:val="tg-Cyrl-TJ" w:eastAsia="ru-RU"/>
        </w:rPr>
        <w:t xml:space="preserve">    </w:t>
      </w:r>
    </w:p>
    <w:p w14:paraId="5B571EE6" w14:textId="3A9D22B9" w:rsidR="00E028D5" w:rsidRPr="00E028D5" w:rsidRDefault="00E028D5" w:rsidP="00E028D5">
      <w:pPr>
        <w:tabs>
          <w:tab w:val="left" w:pos="1134"/>
        </w:tabs>
        <w:spacing w:line="276" w:lineRule="auto"/>
        <w:ind w:left="708" w:firstLine="432"/>
        <w:jc w:val="both"/>
        <w:rPr>
          <w:rFonts w:ascii="Times New Roman" w:eastAsia="Times New Roman" w:hAnsi="Times New Roman" w:cs="Times New Roman"/>
          <w:iCs/>
          <w:color w:val="auto"/>
          <w:sz w:val="32"/>
          <w:szCs w:val="32"/>
          <w:lang w:val="ru-RU" w:eastAsia="ru-RU"/>
        </w:rPr>
      </w:pPr>
      <w:proofErr w:type="spellStart"/>
      <w:r w:rsidRPr="00E028D5">
        <w:rPr>
          <w:rFonts w:ascii="Times New Roman" w:eastAsia="Times New Roman" w:hAnsi="Times New Roman" w:cs="Times New Roman"/>
          <w:b/>
          <w:iCs/>
          <w:color w:val="auto"/>
          <w:sz w:val="32"/>
          <w:szCs w:val="32"/>
          <w:lang w:val="ru-RU" w:eastAsia="ru-RU"/>
        </w:rPr>
        <w:t>Регламенти</w:t>
      </w:r>
      <w:proofErr w:type="spellEnd"/>
      <w:r w:rsidRPr="00E028D5">
        <w:rPr>
          <w:rFonts w:ascii="Times New Roman" w:eastAsia="Times New Roman" w:hAnsi="Times New Roman" w:cs="Times New Roman"/>
          <w:b/>
          <w:iCs/>
          <w:color w:val="auto"/>
          <w:sz w:val="32"/>
          <w:szCs w:val="32"/>
          <w:lang w:val="ru-RU" w:eastAsia="ru-RU"/>
        </w:rPr>
        <w:t xml:space="preserve"> </w:t>
      </w:r>
      <w:proofErr w:type="spellStart"/>
      <w:r w:rsidRPr="00E028D5">
        <w:rPr>
          <w:rFonts w:ascii="Times New Roman" w:eastAsia="Times New Roman" w:hAnsi="Times New Roman" w:cs="Times New Roman"/>
          <w:b/>
          <w:iCs/>
          <w:color w:val="auto"/>
          <w:sz w:val="32"/>
          <w:szCs w:val="32"/>
          <w:lang w:val="ru-RU" w:eastAsia="ru-RU"/>
        </w:rPr>
        <w:t>конференсия</w:t>
      </w:r>
      <w:proofErr w:type="spellEnd"/>
      <w:r w:rsidRPr="00E028D5">
        <w:rPr>
          <w:rFonts w:ascii="Times New Roman" w:eastAsia="Times New Roman" w:hAnsi="Times New Roman" w:cs="Times New Roman"/>
          <w:b/>
          <w:iCs/>
          <w:color w:val="auto"/>
          <w:sz w:val="32"/>
          <w:szCs w:val="32"/>
          <w:lang w:val="ru-RU" w:eastAsia="ru-RU"/>
        </w:rPr>
        <w:t xml:space="preserve">: </w:t>
      </w:r>
      <w:proofErr w:type="spellStart"/>
      <w:r w:rsidRPr="00E028D5">
        <w:rPr>
          <w:rFonts w:ascii="Times New Roman" w:eastAsia="Times New Roman" w:hAnsi="Times New Roman" w:cs="Times New Roman"/>
          <w:iCs/>
          <w:color w:val="auto"/>
          <w:sz w:val="32"/>
          <w:szCs w:val="32"/>
          <w:lang w:val="ru-RU" w:eastAsia="ru-RU"/>
        </w:rPr>
        <w:t>суханронии</w:t>
      </w:r>
      <w:proofErr w:type="spellEnd"/>
      <w:r w:rsidRPr="00E028D5">
        <w:rPr>
          <w:rFonts w:ascii="Times New Roman" w:eastAsia="Times New Roman" w:hAnsi="Times New Roman" w:cs="Times New Roman"/>
          <w:iCs/>
          <w:color w:val="auto"/>
          <w:sz w:val="32"/>
          <w:szCs w:val="32"/>
          <w:lang w:val="ru-RU" w:eastAsia="ru-RU"/>
        </w:rPr>
        <w:t xml:space="preserve">   </w:t>
      </w:r>
      <w:proofErr w:type="spellStart"/>
      <w:r w:rsidRPr="00E028D5">
        <w:rPr>
          <w:rFonts w:ascii="Times New Roman" w:eastAsia="Times New Roman" w:hAnsi="Times New Roman" w:cs="Times New Roman"/>
          <w:iCs/>
          <w:color w:val="auto"/>
          <w:sz w:val="32"/>
          <w:szCs w:val="32"/>
          <w:lang w:val="ru-RU" w:eastAsia="ru-RU"/>
        </w:rPr>
        <w:t>ифтитоҳӣ</w:t>
      </w:r>
      <w:proofErr w:type="spellEnd"/>
      <w:r w:rsidRPr="00E028D5">
        <w:rPr>
          <w:rFonts w:ascii="Times New Roman" w:eastAsia="Times New Roman" w:hAnsi="Times New Roman" w:cs="Times New Roman"/>
          <w:iCs/>
          <w:color w:val="auto"/>
          <w:sz w:val="32"/>
          <w:szCs w:val="32"/>
          <w:lang w:val="ru-RU" w:eastAsia="ru-RU"/>
        </w:rPr>
        <w:t xml:space="preserve"> то</w:t>
      </w:r>
      <w:r w:rsidR="00A10586">
        <w:rPr>
          <w:rFonts w:ascii="Times New Roman" w:eastAsia="Times New Roman" w:hAnsi="Times New Roman" w:cs="Times New Roman"/>
          <w:iCs/>
          <w:color w:val="auto"/>
          <w:sz w:val="32"/>
          <w:szCs w:val="32"/>
          <w:lang w:val="ru-RU" w:eastAsia="ru-RU"/>
        </w:rPr>
        <w:t xml:space="preserve"> 10 </w:t>
      </w:r>
      <w:proofErr w:type="spellStart"/>
      <w:r w:rsidR="00A10586">
        <w:rPr>
          <w:rFonts w:ascii="Times New Roman" w:eastAsia="Times New Roman" w:hAnsi="Times New Roman" w:cs="Times New Roman"/>
          <w:iCs/>
          <w:color w:val="auto"/>
          <w:sz w:val="32"/>
          <w:szCs w:val="32"/>
          <w:lang w:val="ru-RU" w:eastAsia="ru-RU"/>
        </w:rPr>
        <w:t>дақиқа</w:t>
      </w:r>
      <w:proofErr w:type="spellEnd"/>
      <w:r w:rsidR="00A10586">
        <w:rPr>
          <w:rFonts w:ascii="Times New Roman" w:eastAsia="Times New Roman" w:hAnsi="Times New Roman" w:cs="Times New Roman"/>
          <w:iCs/>
          <w:color w:val="auto"/>
          <w:sz w:val="32"/>
          <w:szCs w:val="32"/>
          <w:lang w:val="ru-RU" w:eastAsia="ru-RU"/>
        </w:rPr>
        <w:t xml:space="preserve">, </w:t>
      </w:r>
      <w:proofErr w:type="spellStart"/>
      <w:r w:rsidR="00A10586">
        <w:rPr>
          <w:rFonts w:ascii="Times New Roman" w:eastAsia="Times New Roman" w:hAnsi="Times New Roman" w:cs="Times New Roman"/>
          <w:iCs/>
          <w:color w:val="auto"/>
          <w:sz w:val="32"/>
          <w:szCs w:val="32"/>
          <w:lang w:val="ru-RU" w:eastAsia="ru-RU"/>
        </w:rPr>
        <w:t>гузоришҳои</w:t>
      </w:r>
      <w:proofErr w:type="spellEnd"/>
      <w:r w:rsidR="00A10586">
        <w:rPr>
          <w:rFonts w:ascii="Times New Roman" w:eastAsia="Times New Roman" w:hAnsi="Times New Roman" w:cs="Times New Roman"/>
          <w:iCs/>
          <w:color w:val="auto"/>
          <w:sz w:val="32"/>
          <w:szCs w:val="32"/>
          <w:lang w:val="ru-RU" w:eastAsia="ru-RU"/>
        </w:rPr>
        <w:t xml:space="preserve"> </w:t>
      </w:r>
      <w:proofErr w:type="spellStart"/>
      <w:r w:rsidR="00A10586">
        <w:rPr>
          <w:rFonts w:ascii="Times New Roman" w:eastAsia="Times New Roman" w:hAnsi="Times New Roman" w:cs="Times New Roman"/>
          <w:iCs/>
          <w:color w:val="auto"/>
          <w:sz w:val="32"/>
          <w:szCs w:val="32"/>
          <w:lang w:val="ru-RU" w:eastAsia="ru-RU"/>
        </w:rPr>
        <w:t>илмӣ</w:t>
      </w:r>
      <w:proofErr w:type="spellEnd"/>
      <w:r w:rsidR="00A10586">
        <w:rPr>
          <w:rFonts w:ascii="Times New Roman" w:eastAsia="Times New Roman" w:hAnsi="Times New Roman" w:cs="Times New Roman"/>
          <w:iCs/>
          <w:color w:val="auto"/>
          <w:sz w:val="32"/>
          <w:szCs w:val="32"/>
          <w:lang w:val="ru-RU" w:eastAsia="ru-RU"/>
        </w:rPr>
        <w:t xml:space="preserve"> то 20</w:t>
      </w:r>
      <w:r w:rsidRPr="00E028D5">
        <w:rPr>
          <w:rFonts w:ascii="Times New Roman" w:eastAsia="Times New Roman" w:hAnsi="Times New Roman" w:cs="Times New Roman"/>
          <w:iCs/>
          <w:color w:val="auto"/>
          <w:sz w:val="32"/>
          <w:szCs w:val="32"/>
          <w:lang w:val="ru-RU" w:eastAsia="ru-RU"/>
        </w:rPr>
        <w:t xml:space="preserve"> </w:t>
      </w:r>
      <w:proofErr w:type="spellStart"/>
      <w:r w:rsidRPr="00E028D5">
        <w:rPr>
          <w:rFonts w:ascii="Times New Roman" w:eastAsia="Times New Roman" w:hAnsi="Times New Roman" w:cs="Times New Roman"/>
          <w:iCs/>
          <w:color w:val="auto"/>
          <w:sz w:val="32"/>
          <w:szCs w:val="32"/>
          <w:lang w:val="ru-RU" w:eastAsia="ru-RU"/>
        </w:rPr>
        <w:t>дақиқа</w:t>
      </w:r>
      <w:proofErr w:type="spellEnd"/>
      <w:r w:rsidRPr="00E028D5">
        <w:rPr>
          <w:rFonts w:ascii="Times New Roman" w:eastAsia="Times New Roman" w:hAnsi="Times New Roman" w:cs="Times New Roman"/>
          <w:iCs/>
          <w:color w:val="auto"/>
          <w:sz w:val="32"/>
          <w:szCs w:val="32"/>
          <w:lang w:val="ru-RU" w:eastAsia="ru-RU"/>
        </w:rPr>
        <w:t xml:space="preserve">, </w:t>
      </w:r>
      <w:proofErr w:type="spellStart"/>
      <w:r w:rsidRPr="00E028D5">
        <w:rPr>
          <w:rFonts w:ascii="Times New Roman" w:eastAsia="Times New Roman" w:hAnsi="Times New Roman" w:cs="Times New Roman"/>
          <w:iCs/>
          <w:color w:val="auto"/>
          <w:sz w:val="32"/>
          <w:szCs w:val="32"/>
          <w:lang w:val="ru-RU" w:eastAsia="ru-RU"/>
        </w:rPr>
        <w:t>музокира</w:t>
      </w:r>
      <w:proofErr w:type="spellEnd"/>
      <w:r w:rsidRPr="00E028D5">
        <w:rPr>
          <w:rFonts w:ascii="Times New Roman" w:eastAsia="Times New Roman" w:hAnsi="Times New Roman" w:cs="Times New Roman"/>
          <w:iCs/>
          <w:color w:val="auto"/>
          <w:sz w:val="32"/>
          <w:szCs w:val="32"/>
          <w:lang w:val="ru-RU" w:eastAsia="ru-RU"/>
        </w:rPr>
        <w:t xml:space="preserve"> то 5 </w:t>
      </w:r>
      <w:proofErr w:type="spellStart"/>
      <w:r w:rsidRPr="00E028D5">
        <w:rPr>
          <w:rFonts w:ascii="Times New Roman" w:eastAsia="Times New Roman" w:hAnsi="Times New Roman" w:cs="Times New Roman"/>
          <w:iCs/>
          <w:color w:val="auto"/>
          <w:sz w:val="32"/>
          <w:szCs w:val="32"/>
          <w:lang w:val="ru-RU" w:eastAsia="ru-RU"/>
        </w:rPr>
        <w:t>дақиқа</w:t>
      </w:r>
      <w:proofErr w:type="spellEnd"/>
    </w:p>
    <w:p w14:paraId="3849464F" w14:textId="77777777" w:rsidR="00E028D5" w:rsidRPr="00E028D5" w:rsidRDefault="00E028D5" w:rsidP="00E028D5">
      <w:pPr>
        <w:tabs>
          <w:tab w:val="left" w:pos="1134"/>
        </w:tabs>
        <w:spacing w:line="276" w:lineRule="auto"/>
        <w:jc w:val="both"/>
        <w:rPr>
          <w:rFonts w:ascii="Times New Roman" w:eastAsia="Times New Roman" w:hAnsi="Times New Roman" w:cs="Times New Roman"/>
          <w:iCs/>
          <w:color w:val="auto"/>
          <w:sz w:val="32"/>
          <w:szCs w:val="32"/>
          <w:lang w:val="ru-RU" w:eastAsia="ru-RU"/>
        </w:rPr>
      </w:pPr>
      <w:r w:rsidRPr="00E028D5">
        <w:rPr>
          <w:rFonts w:ascii="Times New Roman" w:eastAsia="Times New Roman" w:hAnsi="Times New Roman" w:cs="Times New Roman"/>
          <w:b/>
          <w:iCs/>
          <w:color w:val="auto"/>
          <w:sz w:val="32"/>
          <w:szCs w:val="32"/>
          <w:lang w:val="ru-RU" w:eastAsia="ru-RU"/>
        </w:rPr>
        <w:t xml:space="preserve">              </w:t>
      </w:r>
    </w:p>
    <w:p w14:paraId="25E1FD56" w14:textId="6AC0436A" w:rsidR="00E028D5" w:rsidRPr="00E028D5" w:rsidRDefault="00E028D5" w:rsidP="00E028D5">
      <w:pPr>
        <w:tabs>
          <w:tab w:val="left" w:pos="1134"/>
        </w:tabs>
        <w:spacing w:line="276" w:lineRule="auto"/>
        <w:ind w:left="851"/>
        <w:contextualSpacing/>
        <w:jc w:val="both"/>
        <w:rPr>
          <w:rFonts w:ascii="Times New Roman" w:eastAsia="Times New Roman" w:hAnsi="Times New Roman" w:cs="Times New Roman"/>
          <w:iCs/>
          <w:color w:val="auto"/>
          <w:sz w:val="32"/>
          <w:szCs w:val="32"/>
          <w:lang w:val="tg-Cyrl-TJ" w:eastAsia="ru-RU"/>
        </w:rPr>
      </w:pPr>
      <w:r w:rsidRPr="00E028D5">
        <w:rPr>
          <w:rFonts w:ascii="Times New Roman" w:eastAsia="Times New Roman" w:hAnsi="Times New Roman" w:cs="Times New Roman"/>
          <w:b/>
          <w:iCs/>
          <w:color w:val="auto"/>
          <w:sz w:val="32"/>
          <w:szCs w:val="32"/>
          <w:lang w:val="ru-RU" w:eastAsia="ru-RU"/>
        </w:rPr>
        <w:t xml:space="preserve">   </w:t>
      </w:r>
      <w:proofErr w:type="spellStart"/>
      <w:r w:rsidRPr="00E028D5">
        <w:rPr>
          <w:rFonts w:ascii="Times New Roman" w:eastAsia="Times New Roman" w:hAnsi="Times New Roman" w:cs="Times New Roman"/>
          <w:b/>
          <w:iCs/>
          <w:color w:val="auto"/>
          <w:sz w:val="32"/>
          <w:szCs w:val="32"/>
          <w:lang w:val="ru-RU" w:eastAsia="ru-RU"/>
        </w:rPr>
        <w:t>Телефонҳо</w:t>
      </w:r>
      <w:proofErr w:type="spellEnd"/>
      <w:r w:rsidRPr="00E028D5">
        <w:rPr>
          <w:rFonts w:ascii="Times New Roman" w:eastAsia="Times New Roman" w:hAnsi="Times New Roman" w:cs="Times New Roman"/>
          <w:b/>
          <w:iCs/>
          <w:color w:val="auto"/>
          <w:sz w:val="32"/>
          <w:szCs w:val="32"/>
          <w:lang w:val="ru-RU" w:eastAsia="ru-RU"/>
        </w:rPr>
        <w:t xml:space="preserve"> </w:t>
      </w:r>
      <w:proofErr w:type="spellStart"/>
      <w:r w:rsidRPr="00E028D5">
        <w:rPr>
          <w:rFonts w:ascii="Times New Roman" w:eastAsia="Times New Roman" w:hAnsi="Times New Roman" w:cs="Times New Roman"/>
          <w:b/>
          <w:iCs/>
          <w:color w:val="auto"/>
          <w:sz w:val="32"/>
          <w:szCs w:val="32"/>
          <w:lang w:val="ru-RU" w:eastAsia="ru-RU"/>
        </w:rPr>
        <w:t>барои</w:t>
      </w:r>
      <w:proofErr w:type="spellEnd"/>
      <w:r w:rsidRPr="00E028D5">
        <w:rPr>
          <w:rFonts w:ascii="Times New Roman" w:eastAsia="Times New Roman" w:hAnsi="Times New Roman" w:cs="Times New Roman"/>
          <w:b/>
          <w:iCs/>
          <w:color w:val="auto"/>
          <w:sz w:val="32"/>
          <w:szCs w:val="32"/>
          <w:lang w:val="ru-RU" w:eastAsia="ru-RU"/>
        </w:rPr>
        <w:t xml:space="preserve"> </w:t>
      </w:r>
      <w:proofErr w:type="spellStart"/>
      <w:r w:rsidRPr="00E028D5">
        <w:rPr>
          <w:rFonts w:ascii="Times New Roman" w:eastAsia="Times New Roman" w:hAnsi="Times New Roman" w:cs="Times New Roman"/>
          <w:b/>
          <w:iCs/>
          <w:color w:val="auto"/>
          <w:sz w:val="32"/>
          <w:szCs w:val="32"/>
          <w:lang w:val="ru-RU" w:eastAsia="ru-RU"/>
        </w:rPr>
        <w:t>тамос</w:t>
      </w:r>
      <w:proofErr w:type="spellEnd"/>
      <w:r w:rsidRPr="00E028D5">
        <w:rPr>
          <w:rFonts w:ascii="Times New Roman" w:eastAsia="Times New Roman" w:hAnsi="Times New Roman" w:cs="Times New Roman"/>
          <w:b/>
          <w:iCs/>
          <w:color w:val="auto"/>
          <w:sz w:val="32"/>
          <w:szCs w:val="32"/>
          <w:lang w:val="ru-RU" w:eastAsia="ru-RU"/>
        </w:rPr>
        <w:t xml:space="preserve">: </w:t>
      </w:r>
      <w:r w:rsidRPr="00E028D5">
        <w:rPr>
          <w:rFonts w:ascii="Times New Roman" w:eastAsia="Times New Roman" w:hAnsi="Times New Roman" w:cs="Times New Roman"/>
          <w:iCs/>
          <w:color w:val="auto"/>
          <w:sz w:val="32"/>
          <w:szCs w:val="32"/>
          <w:lang w:val="ru-RU" w:eastAsia="ru-RU"/>
        </w:rPr>
        <w:t xml:space="preserve">(+992) </w:t>
      </w:r>
      <w:r w:rsidRPr="00F20D6E">
        <w:rPr>
          <w:rFonts w:ascii="Times New Roman" w:eastAsia="Times New Roman" w:hAnsi="Times New Roman" w:cs="Times New Roman"/>
          <w:iCs/>
          <w:color w:val="auto"/>
          <w:sz w:val="32"/>
          <w:szCs w:val="32"/>
          <w:lang w:val="ru-RU" w:eastAsia="ru-RU"/>
        </w:rPr>
        <w:t xml:space="preserve">013063131, (+992) 372 </w:t>
      </w:r>
      <w:r w:rsidRPr="00F20D6E">
        <w:rPr>
          <w:rFonts w:ascii="Times New Roman" w:eastAsia="Times New Roman" w:hAnsi="Times New Roman" w:cs="Times New Roman"/>
          <w:iCs/>
          <w:color w:val="auto"/>
          <w:sz w:val="32"/>
          <w:szCs w:val="32"/>
          <w:lang w:val="tg-Cyrl-TJ" w:eastAsia="ru-RU"/>
        </w:rPr>
        <w:t>275829</w:t>
      </w:r>
    </w:p>
    <w:p w14:paraId="1EC064B7" w14:textId="0A175DA9" w:rsidR="00E028D5" w:rsidRPr="00E028D5" w:rsidRDefault="00E028D5" w:rsidP="00E028D5">
      <w:pPr>
        <w:tabs>
          <w:tab w:val="left" w:pos="1134"/>
        </w:tabs>
        <w:spacing w:line="276" w:lineRule="auto"/>
        <w:jc w:val="both"/>
        <w:rPr>
          <w:rFonts w:ascii="Times New Roman" w:eastAsia="Times New Roman" w:hAnsi="Times New Roman" w:cs="Times New Roman"/>
          <w:iCs/>
          <w:color w:val="auto"/>
          <w:sz w:val="32"/>
          <w:szCs w:val="32"/>
          <w:lang w:val="ru-RU" w:eastAsia="ru-RU"/>
        </w:rPr>
      </w:pPr>
    </w:p>
    <w:p w14:paraId="2F7AF70A" w14:textId="08EB98D4" w:rsidR="00F4267C" w:rsidRDefault="00E028D5" w:rsidP="00E028D5">
      <w:pPr>
        <w:tabs>
          <w:tab w:val="left" w:pos="1134"/>
          <w:tab w:val="left" w:pos="3660"/>
        </w:tabs>
        <w:ind w:left="851"/>
        <w:jc w:val="both"/>
        <w:rPr>
          <w:rFonts w:ascii="Times New Roman" w:eastAsia="Times New Roman" w:hAnsi="Times New Roman" w:cs="Times New Roman"/>
          <w:i/>
          <w:color w:val="3B0EBA"/>
          <w:sz w:val="32"/>
          <w:szCs w:val="28"/>
          <w:lang w:val="tg-Cyrl-TJ" w:eastAsia="ru-RU"/>
        </w:rPr>
      </w:pPr>
      <w:r>
        <w:rPr>
          <w:rFonts w:ascii="Times New Roman" w:eastAsia="Times New Roman" w:hAnsi="Times New Roman" w:cs="Times New Roman"/>
          <w:i/>
          <w:color w:val="auto"/>
          <w:sz w:val="32"/>
          <w:szCs w:val="28"/>
          <w:lang w:val="tg-Cyrl-TJ" w:eastAsia="ru-RU"/>
        </w:rPr>
        <w:tab/>
      </w:r>
      <w:r w:rsidRPr="00E028D5">
        <w:rPr>
          <w:rFonts w:ascii="Times New Roman" w:eastAsia="Times New Roman" w:hAnsi="Times New Roman" w:cs="Times New Roman"/>
          <w:i/>
          <w:color w:val="auto"/>
          <w:sz w:val="32"/>
          <w:szCs w:val="28"/>
          <w:lang w:val="tg-Cyrl-TJ" w:eastAsia="ru-RU"/>
        </w:rPr>
        <w:t>Забонҳо</w:t>
      </w:r>
      <w:r w:rsidR="00F4267C" w:rsidRPr="00E028D5">
        <w:rPr>
          <w:rFonts w:ascii="Times New Roman" w:eastAsia="Times New Roman" w:hAnsi="Times New Roman" w:cs="Times New Roman"/>
          <w:i/>
          <w:color w:val="auto"/>
          <w:sz w:val="32"/>
          <w:szCs w:val="28"/>
          <w:lang w:val="tg-Cyrl-TJ" w:eastAsia="ru-RU"/>
        </w:rPr>
        <w:t xml:space="preserve">и </w:t>
      </w:r>
      <w:r>
        <w:rPr>
          <w:rFonts w:ascii="Times New Roman" w:eastAsia="Times New Roman" w:hAnsi="Times New Roman" w:cs="Times New Roman"/>
          <w:i/>
          <w:color w:val="auto"/>
          <w:sz w:val="32"/>
          <w:szCs w:val="28"/>
          <w:lang w:val="tg-Cyrl-TJ" w:eastAsia="ru-RU"/>
        </w:rPr>
        <w:t xml:space="preserve">кории </w:t>
      </w:r>
      <w:r w:rsidR="00F4267C" w:rsidRPr="00E028D5">
        <w:rPr>
          <w:rFonts w:ascii="Times New Roman" w:eastAsia="Times New Roman" w:hAnsi="Times New Roman" w:cs="Times New Roman"/>
          <w:i/>
          <w:color w:val="auto"/>
          <w:sz w:val="32"/>
          <w:szCs w:val="28"/>
          <w:lang w:val="tg-Cyrl-TJ" w:eastAsia="ru-RU"/>
        </w:rPr>
        <w:t>конференсия: тоҷикӣ, русӣ ва англисӣ.</w:t>
      </w:r>
    </w:p>
    <w:p w14:paraId="1B640D48" w14:textId="77777777" w:rsidR="00F4267C" w:rsidRDefault="00F4267C" w:rsidP="00E028D5">
      <w:pPr>
        <w:tabs>
          <w:tab w:val="left" w:pos="1134"/>
          <w:tab w:val="left" w:pos="3660"/>
        </w:tabs>
        <w:ind w:left="851"/>
        <w:jc w:val="both"/>
        <w:rPr>
          <w:rFonts w:ascii="Times New Roman" w:eastAsia="Times New Roman" w:hAnsi="Times New Roman" w:cs="Times New Roman"/>
          <w:i/>
          <w:color w:val="3B0EBA"/>
          <w:sz w:val="32"/>
          <w:szCs w:val="28"/>
          <w:lang w:val="tg-Cyrl-TJ" w:eastAsia="ru-RU"/>
        </w:rPr>
      </w:pPr>
    </w:p>
    <w:p w14:paraId="6C378EB7" w14:textId="77777777" w:rsidR="002D454B" w:rsidRPr="00783320" w:rsidRDefault="002D454B" w:rsidP="002D454B">
      <w:pPr>
        <w:pStyle w:val="ae"/>
        <w:tabs>
          <w:tab w:val="left" w:pos="709"/>
          <w:tab w:val="left" w:pos="851"/>
          <w:tab w:val="left" w:pos="2977"/>
          <w:tab w:val="left" w:pos="3402"/>
        </w:tabs>
        <w:ind w:right="-568"/>
        <w:jc w:val="center"/>
        <w:rPr>
          <w:b/>
          <w:i/>
          <w:color w:val="3B0EBA"/>
          <w:sz w:val="30"/>
          <w:szCs w:val="30"/>
          <w:lang w:val="tg-Cyrl-TJ" w:eastAsia="ru-RU"/>
        </w:rPr>
      </w:pPr>
    </w:p>
    <w:p w14:paraId="1E3E1CB7" w14:textId="39D83A93" w:rsidR="00FE3888" w:rsidRPr="00FE3888" w:rsidRDefault="00AB3D27" w:rsidP="00FE3888">
      <w:pPr>
        <w:pStyle w:val="31"/>
        <w:tabs>
          <w:tab w:val="left" w:pos="709"/>
          <w:tab w:val="left" w:pos="851"/>
        </w:tabs>
        <w:ind w:left="1129" w:right="453"/>
        <w:jc w:val="center"/>
        <w:rPr>
          <w:b/>
          <w:i/>
          <w:szCs w:val="32"/>
          <w:lang w:val="tg-Cyrl-TJ"/>
        </w:rPr>
      </w:pPr>
      <w:r w:rsidRPr="00136ECC">
        <w:rPr>
          <w:b/>
          <w:szCs w:val="32"/>
          <w:lang w:val="tg-Cyrl-TJ"/>
        </w:rPr>
        <w:t>ҶАЛАСАИ ИФТИТОҲӢ</w:t>
      </w:r>
      <w:r w:rsidRPr="008F2730">
        <w:rPr>
          <w:b/>
          <w:i/>
          <w:szCs w:val="32"/>
          <w:lang w:val="tg-Cyrl-TJ"/>
        </w:rPr>
        <w:t xml:space="preserve"> </w:t>
      </w:r>
    </w:p>
    <w:tbl>
      <w:tblPr>
        <w:tblStyle w:val="a6"/>
        <w:tblW w:w="7371"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095"/>
      </w:tblGrid>
      <w:tr w:rsidR="00F4271B" w:rsidRPr="00F4271B" w14:paraId="36C32A83" w14:textId="77777777" w:rsidTr="00FC7050">
        <w:tc>
          <w:tcPr>
            <w:tcW w:w="1276" w:type="dxa"/>
          </w:tcPr>
          <w:p w14:paraId="3F615FD8" w14:textId="77777777" w:rsidR="00F4271B" w:rsidRPr="00F4271B" w:rsidRDefault="00F4271B" w:rsidP="00FE3888">
            <w:pPr>
              <w:widowControl/>
              <w:spacing w:line="276" w:lineRule="auto"/>
              <w:ind w:left="454" w:right="-108" w:hanging="425"/>
              <w:jc w:val="center"/>
              <w:rPr>
                <w:rFonts w:ascii="Times New Roman" w:eastAsiaTheme="minorHAnsi" w:hAnsi="Times New Roman" w:cstheme="minorBidi"/>
                <w:b/>
                <w:color w:val="auto"/>
                <w:lang w:val="tg-Cyrl-TJ" w:bidi="ar-SA"/>
              </w:rPr>
            </w:pPr>
            <w:r w:rsidRPr="00F4271B">
              <w:rPr>
                <w:rFonts w:ascii="Times New Roman" w:eastAsiaTheme="minorHAnsi" w:hAnsi="Times New Roman" w:cstheme="minorBidi"/>
                <w:b/>
                <w:color w:val="auto"/>
                <w:lang w:val="tg-Cyrl-TJ" w:bidi="ar-SA"/>
              </w:rPr>
              <w:t>Вақт</w:t>
            </w:r>
          </w:p>
        </w:tc>
        <w:tc>
          <w:tcPr>
            <w:tcW w:w="6095" w:type="dxa"/>
          </w:tcPr>
          <w:p w14:paraId="15A6B039" w14:textId="77777777" w:rsidR="00F4271B" w:rsidRPr="00F4271B" w:rsidRDefault="00F4271B" w:rsidP="00FE3888">
            <w:pPr>
              <w:widowControl/>
              <w:spacing w:line="276" w:lineRule="auto"/>
              <w:jc w:val="center"/>
              <w:rPr>
                <w:rFonts w:ascii="Times New Roman" w:eastAsiaTheme="minorHAnsi" w:hAnsi="Times New Roman" w:cstheme="minorBidi"/>
                <w:b/>
                <w:color w:val="auto"/>
                <w:lang w:val="tg-Cyrl-TJ" w:bidi="ar-SA"/>
              </w:rPr>
            </w:pPr>
            <w:r w:rsidRPr="00F4271B">
              <w:rPr>
                <w:rFonts w:ascii="Times New Roman" w:eastAsiaTheme="minorHAnsi" w:hAnsi="Times New Roman" w:cstheme="minorBidi"/>
                <w:b/>
                <w:color w:val="auto"/>
                <w:lang w:val="tg-Cyrl-TJ" w:bidi="ar-SA"/>
              </w:rPr>
              <w:t>Гузоришҳо</w:t>
            </w:r>
          </w:p>
        </w:tc>
      </w:tr>
      <w:tr w:rsidR="00F4271B" w:rsidRPr="007B1DEE" w14:paraId="07338096" w14:textId="77777777" w:rsidTr="00FC7050">
        <w:tc>
          <w:tcPr>
            <w:tcW w:w="1276" w:type="dxa"/>
          </w:tcPr>
          <w:p w14:paraId="7842B914" w14:textId="77777777" w:rsidR="00F4271B" w:rsidRPr="00F4271B" w:rsidRDefault="00F4271B" w:rsidP="00FE3888">
            <w:pPr>
              <w:widowControl/>
              <w:spacing w:line="276" w:lineRule="auto"/>
              <w:ind w:left="29" w:right="-108"/>
              <w:rPr>
                <w:rFonts w:ascii="Times New Roman" w:eastAsiaTheme="minorHAnsi" w:hAnsi="Times New Roman" w:cstheme="minorBidi"/>
                <w:color w:val="auto"/>
                <w:lang w:val="ru-RU" w:bidi="ar-SA"/>
              </w:rPr>
            </w:pPr>
            <w:r w:rsidRPr="00F4271B">
              <w:rPr>
                <w:rFonts w:ascii="Times New Roman" w:eastAsiaTheme="minorHAnsi" w:hAnsi="Times New Roman" w:cs="Times New Roman"/>
                <w:bCs/>
                <w:color w:val="auto"/>
                <w:lang w:val="ru-RU" w:bidi="ar-SA"/>
              </w:rPr>
              <w:t>10</w:t>
            </w:r>
            <w:r w:rsidRPr="00F4271B">
              <w:rPr>
                <w:rFonts w:ascii="Times New Roman" w:eastAsiaTheme="minorHAnsi" w:hAnsi="Times New Roman" w:cs="Times New Roman"/>
                <w:bCs/>
                <w:color w:val="auto"/>
                <w:vertAlign w:val="superscript"/>
                <w:lang w:val="ru-RU" w:bidi="ar-SA"/>
              </w:rPr>
              <w:t>00</w:t>
            </w:r>
            <w:r w:rsidRPr="00F4271B">
              <w:rPr>
                <w:rFonts w:ascii="Times New Roman" w:eastAsiaTheme="minorHAnsi" w:hAnsi="Times New Roman" w:cs="Times New Roman"/>
                <w:bCs/>
                <w:color w:val="auto"/>
                <w:lang w:val="ru-RU" w:bidi="ar-SA"/>
              </w:rPr>
              <w:t>–10</w:t>
            </w:r>
            <w:r w:rsidRPr="00F4271B">
              <w:rPr>
                <w:rFonts w:ascii="Times New Roman" w:eastAsiaTheme="minorHAnsi" w:hAnsi="Times New Roman" w:cs="Times New Roman"/>
                <w:bCs/>
                <w:color w:val="auto"/>
                <w:vertAlign w:val="superscript"/>
                <w:lang w:val="ru-RU" w:bidi="ar-SA"/>
              </w:rPr>
              <w:t>10</w:t>
            </w:r>
          </w:p>
        </w:tc>
        <w:tc>
          <w:tcPr>
            <w:tcW w:w="6095" w:type="dxa"/>
          </w:tcPr>
          <w:p w14:paraId="32C33E23" w14:textId="77777777" w:rsidR="00F4271B" w:rsidRPr="00F4271B" w:rsidRDefault="00F4271B" w:rsidP="00FE3888">
            <w:pPr>
              <w:widowControl/>
              <w:spacing w:line="276" w:lineRule="auto"/>
              <w:rPr>
                <w:rFonts w:ascii="Times New Roman" w:eastAsiaTheme="minorHAnsi" w:hAnsi="Times New Roman" w:cstheme="minorBidi"/>
                <w:color w:val="auto"/>
                <w:lang w:val="ru-RU" w:bidi="ar-SA"/>
              </w:rPr>
            </w:pPr>
            <w:r w:rsidRPr="00F4271B">
              <w:rPr>
                <w:rFonts w:ascii="Times New Roman" w:eastAsiaTheme="minorHAnsi" w:hAnsi="Times New Roman" w:cs="Times New Roman"/>
                <w:bCs/>
                <w:color w:val="auto"/>
                <w:lang w:val="tg-Cyrl-TJ" w:bidi="ar-SA"/>
              </w:rPr>
              <w:t>Суханронии ифтитоҳии директори МД “Пажуҳишгоҳи илмию тадқиқотии молия”-и Вазорати молияи Ҷумҳурии Тоҷикистон Умед Давлатзод</w:t>
            </w:r>
          </w:p>
        </w:tc>
      </w:tr>
      <w:tr w:rsidR="00F4271B" w:rsidRPr="007B1DEE" w14:paraId="7DDAF343" w14:textId="77777777" w:rsidTr="00FC7050">
        <w:tc>
          <w:tcPr>
            <w:tcW w:w="1276" w:type="dxa"/>
          </w:tcPr>
          <w:p w14:paraId="5DD8B2FD" w14:textId="77777777" w:rsidR="00F4271B" w:rsidRPr="00F4271B" w:rsidRDefault="00F4271B" w:rsidP="00FE3888">
            <w:pPr>
              <w:widowControl/>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bCs/>
                <w:color w:val="auto"/>
                <w:lang w:val="ru-RU" w:bidi="ar-SA"/>
              </w:rPr>
              <w:t>10</w:t>
            </w:r>
            <w:r w:rsidRPr="00F4271B">
              <w:rPr>
                <w:rFonts w:ascii="Times New Roman" w:eastAsiaTheme="minorHAnsi" w:hAnsi="Times New Roman" w:cs="Times New Roman"/>
                <w:bCs/>
                <w:color w:val="auto"/>
                <w:vertAlign w:val="superscript"/>
                <w:lang w:val="ru-RU" w:bidi="ar-SA"/>
              </w:rPr>
              <w:t>10</w:t>
            </w:r>
            <w:r w:rsidRPr="00F4271B">
              <w:rPr>
                <w:rFonts w:ascii="Times New Roman" w:eastAsiaTheme="minorHAnsi" w:hAnsi="Times New Roman" w:cs="Times New Roman"/>
                <w:bCs/>
                <w:color w:val="auto"/>
                <w:lang w:val="ru-RU" w:bidi="ar-SA"/>
              </w:rPr>
              <w:t>–10</w:t>
            </w:r>
            <w:r w:rsidRPr="00F4271B">
              <w:rPr>
                <w:rFonts w:ascii="Times New Roman" w:eastAsiaTheme="minorHAnsi" w:hAnsi="Times New Roman" w:cs="Times New Roman"/>
                <w:bCs/>
                <w:color w:val="auto"/>
                <w:vertAlign w:val="superscript"/>
                <w:lang w:val="ru-RU" w:bidi="ar-SA"/>
              </w:rPr>
              <w:t>20</w:t>
            </w:r>
          </w:p>
        </w:tc>
        <w:tc>
          <w:tcPr>
            <w:tcW w:w="6095" w:type="dxa"/>
          </w:tcPr>
          <w:p w14:paraId="5D576C19" w14:textId="58BD6073" w:rsidR="00F4271B" w:rsidRPr="00F4271B" w:rsidRDefault="00F4271B" w:rsidP="00FE3888">
            <w:pPr>
              <w:widowControl/>
              <w:spacing w:line="276" w:lineRule="auto"/>
              <w:rPr>
                <w:rFonts w:ascii="Times New Roman" w:eastAsiaTheme="minorHAnsi" w:hAnsi="Times New Roman" w:cstheme="minorBidi"/>
                <w:color w:val="auto"/>
                <w:lang w:val="tg-Cyrl-TJ" w:bidi="ar-SA"/>
              </w:rPr>
            </w:pPr>
            <w:r w:rsidRPr="00F4271B">
              <w:rPr>
                <w:rFonts w:ascii="Times New Roman" w:eastAsiaTheme="minorHAnsi" w:hAnsi="Times New Roman" w:cs="Times New Roman"/>
                <w:color w:val="auto"/>
                <w:lang w:val="tg-Cyrl-TJ" w:bidi="ar-SA"/>
              </w:rPr>
              <w:t xml:space="preserve">Суханронии  </w:t>
            </w:r>
            <w:r w:rsidR="0094326A">
              <w:rPr>
                <w:rFonts w:ascii="Times New Roman" w:eastAsiaTheme="minorHAnsi" w:hAnsi="Times New Roman" w:cs="Times New Roman"/>
                <w:color w:val="auto"/>
                <w:lang w:val="tg-Cyrl-TJ" w:bidi="ar-SA"/>
              </w:rPr>
              <w:t xml:space="preserve">Мушовири бахши Ёрдамчии Президенти Ҷумҳурии Тоҷикистон оид ба сиёсати иқтисодӣ Фарҳод Ҳабибзода </w:t>
            </w:r>
          </w:p>
        </w:tc>
      </w:tr>
      <w:tr w:rsidR="00F4271B" w:rsidRPr="007B1DEE" w14:paraId="080D8634" w14:textId="77777777" w:rsidTr="00FC7050">
        <w:tc>
          <w:tcPr>
            <w:tcW w:w="1276" w:type="dxa"/>
          </w:tcPr>
          <w:p w14:paraId="53B35F07" w14:textId="60D93D1F" w:rsidR="00F4271B" w:rsidRPr="00F4271B" w:rsidRDefault="00F4271B" w:rsidP="00FE3888">
            <w:pPr>
              <w:widowControl/>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bCs/>
                <w:color w:val="auto"/>
                <w:lang w:val="ru-RU" w:bidi="ar-SA"/>
              </w:rPr>
              <w:t>10</w:t>
            </w:r>
            <w:r w:rsidRPr="00F4271B">
              <w:rPr>
                <w:rFonts w:ascii="Times New Roman" w:eastAsiaTheme="minorHAnsi" w:hAnsi="Times New Roman" w:cs="Times New Roman"/>
                <w:bCs/>
                <w:color w:val="auto"/>
                <w:vertAlign w:val="superscript"/>
                <w:lang w:val="ru-RU" w:bidi="ar-SA"/>
              </w:rPr>
              <w:t>20</w:t>
            </w:r>
            <w:r w:rsidRPr="00F4271B">
              <w:rPr>
                <w:rFonts w:ascii="Times New Roman" w:eastAsiaTheme="minorHAnsi" w:hAnsi="Times New Roman" w:cs="Times New Roman"/>
                <w:bCs/>
                <w:color w:val="auto"/>
                <w:lang w:val="ru-RU" w:bidi="ar-SA"/>
              </w:rPr>
              <w:t>–10</w:t>
            </w:r>
            <w:r w:rsidR="002A685D">
              <w:rPr>
                <w:rFonts w:ascii="Times New Roman" w:eastAsiaTheme="minorHAnsi" w:hAnsi="Times New Roman" w:cs="Times New Roman"/>
                <w:bCs/>
                <w:color w:val="auto"/>
                <w:vertAlign w:val="superscript"/>
                <w:lang w:val="ru-RU" w:bidi="ar-SA"/>
              </w:rPr>
              <w:t>4</w:t>
            </w:r>
            <w:r w:rsidRPr="00F4271B">
              <w:rPr>
                <w:rFonts w:ascii="Times New Roman" w:eastAsiaTheme="minorHAnsi" w:hAnsi="Times New Roman" w:cs="Times New Roman"/>
                <w:bCs/>
                <w:color w:val="auto"/>
                <w:vertAlign w:val="superscript"/>
                <w:lang w:val="ru-RU" w:bidi="ar-SA"/>
              </w:rPr>
              <w:t>0</w:t>
            </w:r>
          </w:p>
        </w:tc>
        <w:tc>
          <w:tcPr>
            <w:tcW w:w="6095" w:type="dxa"/>
          </w:tcPr>
          <w:p w14:paraId="23517BF7" w14:textId="0852353B" w:rsidR="00F4271B" w:rsidRPr="00F4271B" w:rsidRDefault="00F4271B" w:rsidP="00FE3888">
            <w:pPr>
              <w:widowControl/>
              <w:spacing w:line="276" w:lineRule="auto"/>
              <w:rPr>
                <w:rFonts w:ascii="Times New Roman" w:eastAsiaTheme="minorHAnsi" w:hAnsi="Times New Roman" w:cstheme="minorBidi"/>
                <w:color w:val="auto"/>
                <w:lang w:val="tg-Cyrl-TJ" w:bidi="ar-SA"/>
              </w:rPr>
            </w:pPr>
            <w:r w:rsidRPr="0094326A">
              <w:rPr>
                <w:rFonts w:ascii="Times New Roman" w:eastAsiaTheme="minorHAnsi" w:hAnsi="Times New Roman" w:cs="Times New Roman"/>
                <w:color w:val="auto"/>
                <w:lang w:val="tg-Cyrl-TJ" w:bidi="ar-SA"/>
              </w:rPr>
              <w:t>Суханронии муовини Вазири молияи Ҷумҳурии Тоҷикистон Қурбониён Сарвар Собир</w:t>
            </w:r>
          </w:p>
        </w:tc>
      </w:tr>
      <w:tr w:rsidR="00F4271B" w:rsidRPr="007B1DEE" w14:paraId="30426938" w14:textId="77777777" w:rsidTr="00FC7050">
        <w:trPr>
          <w:trHeight w:val="1249"/>
        </w:trPr>
        <w:tc>
          <w:tcPr>
            <w:tcW w:w="1276" w:type="dxa"/>
          </w:tcPr>
          <w:p w14:paraId="09E239B5" w14:textId="3D85E750" w:rsidR="00F4271B" w:rsidRPr="00F4271B" w:rsidRDefault="00F4271B" w:rsidP="00FE3888">
            <w:pPr>
              <w:widowControl/>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bCs/>
                <w:color w:val="auto"/>
                <w:lang w:val="ru-RU" w:bidi="ar-SA"/>
              </w:rPr>
              <w:t>10</w:t>
            </w:r>
            <w:r w:rsidR="002A685D">
              <w:rPr>
                <w:rFonts w:ascii="Times New Roman" w:eastAsiaTheme="minorHAnsi" w:hAnsi="Times New Roman" w:cs="Times New Roman"/>
                <w:bCs/>
                <w:color w:val="auto"/>
                <w:vertAlign w:val="superscript"/>
                <w:lang w:val="ru-RU" w:bidi="ar-SA"/>
              </w:rPr>
              <w:t>4</w:t>
            </w:r>
            <w:r w:rsidRPr="00F4271B">
              <w:rPr>
                <w:rFonts w:ascii="Times New Roman" w:eastAsiaTheme="minorHAnsi" w:hAnsi="Times New Roman" w:cs="Times New Roman"/>
                <w:bCs/>
                <w:color w:val="auto"/>
                <w:vertAlign w:val="superscript"/>
                <w:lang w:val="ru-RU" w:bidi="ar-SA"/>
              </w:rPr>
              <w:t>0</w:t>
            </w:r>
            <w:r w:rsidR="002A685D">
              <w:rPr>
                <w:rFonts w:ascii="Times New Roman" w:eastAsiaTheme="minorHAnsi" w:hAnsi="Times New Roman" w:cs="Times New Roman"/>
                <w:bCs/>
                <w:color w:val="auto"/>
                <w:lang w:val="ru-RU" w:bidi="ar-SA"/>
              </w:rPr>
              <w:t>–11</w:t>
            </w:r>
            <w:r w:rsidR="002A685D">
              <w:rPr>
                <w:rFonts w:ascii="Times New Roman" w:eastAsiaTheme="minorHAnsi" w:hAnsi="Times New Roman" w:cs="Times New Roman"/>
                <w:bCs/>
                <w:color w:val="auto"/>
                <w:vertAlign w:val="superscript"/>
                <w:lang w:val="ru-RU" w:bidi="ar-SA"/>
              </w:rPr>
              <w:t>00</w:t>
            </w:r>
          </w:p>
        </w:tc>
        <w:tc>
          <w:tcPr>
            <w:tcW w:w="6095" w:type="dxa"/>
          </w:tcPr>
          <w:p w14:paraId="46CC8CCD" w14:textId="0765C6AE" w:rsidR="00F4271B" w:rsidRPr="002A685D" w:rsidRDefault="002A685D" w:rsidP="00FE3888">
            <w:pPr>
              <w:widowControl/>
              <w:spacing w:line="276" w:lineRule="auto"/>
              <w:rPr>
                <w:rFonts w:ascii="Times New Roman" w:eastAsiaTheme="minorHAnsi" w:hAnsi="Times New Roman" w:cstheme="minorBidi"/>
                <w:color w:val="auto"/>
                <w:lang w:val="tg-Cyrl-TJ" w:bidi="ar-SA"/>
              </w:rPr>
            </w:pPr>
            <w:r w:rsidRPr="00F4271B">
              <w:rPr>
                <w:rFonts w:ascii="Times New Roman" w:hAnsi="Times New Roman" w:cs="Times New Roman"/>
                <w:color w:val="auto"/>
                <w:lang w:val="tg-Cyrl-TJ"/>
              </w:rPr>
              <w:t xml:space="preserve">Гузориши </w:t>
            </w:r>
            <w:r w:rsidRPr="0094326A">
              <w:rPr>
                <w:rFonts w:ascii="Times New Roman" w:hAnsi="Times New Roman" w:cs="Times New Roman"/>
                <w:color w:val="auto"/>
                <w:lang w:val="tg-Cyrl-TJ"/>
              </w:rPr>
              <w:t>илмии</w:t>
            </w:r>
            <w:r w:rsidRPr="0094326A">
              <w:rPr>
                <w:rFonts w:ascii="Times New Roman" w:eastAsiaTheme="minorHAnsi" w:hAnsi="Times New Roman" w:cs="Times New Roman"/>
                <w:color w:val="auto"/>
                <w:lang w:val="tg-Cyrl-TJ" w:bidi="ar-SA"/>
              </w:rPr>
              <w:t xml:space="preserve">  н.и.</w:t>
            </w:r>
            <w:r w:rsidRPr="00F4271B">
              <w:rPr>
                <w:rFonts w:ascii="Times New Roman" w:eastAsiaTheme="minorHAnsi" w:hAnsi="Times New Roman" w:cs="Times New Roman"/>
                <w:color w:val="auto"/>
                <w:lang w:val="tg-Cyrl-TJ" w:bidi="ar-SA"/>
              </w:rPr>
              <w:t>п., дотсент, ректори Донишгоҳи давлатии молия ва иқтисоди Тоҷикистон Сатторзода Б.А.</w:t>
            </w:r>
            <w:r>
              <w:rPr>
                <w:rFonts w:ascii="Times New Roman" w:eastAsiaTheme="minorHAnsi" w:hAnsi="Times New Roman" w:cs="Times New Roman"/>
                <w:color w:val="auto"/>
                <w:lang w:val="tg-Cyrl-TJ" w:bidi="ar-SA"/>
              </w:rPr>
              <w:t xml:space="preserve"> </w:t>
            </w:r>
            <w:r w:rsidRPr="00F4271B">
              <w:rPr>
                <w:rFonts w:ascii="Times New Roman" w:eastAsiaTheme="minorHAnsi" w:hAnsi="Times New Roman" w:cs="Times New Roman"/>
                <w:color w:val="auto"/>
                <w:lang w:val="tg-Cyrl-TJ" w:bidi="ar-SA"/>
              </w:rPr>
              <w:t>дар мавзӯи</w:t>
            </w:r>
            <w:r>
              <w:rPr>
                <w:rFonts w:ascii="Times New Roman" w:eastAsiaTheme="minorHAnsi" w:hAnsi="Times New Roman" w:cs="Times New Roman"/>
                <w:color w:val="auto"/>
                <w:lang w:val="tg-Cyrl-TJ" w:bidi="ar-SA"/>
              </w:rPr>
              <w:t xml:space="preserve"> “</w:t>
            </w:r>
            <w:r w:rsidRPr="0094326A">
              <w:rPr>
                <w:rFonts w:ascii="Times New Roman" w:eastAsiaTheme="minorHAnsi" w:hAnsi="Times New Roman" w:cs="Times New Roman"/>
                <w:color w:val="auto"/>
                <w:lang w:val="tg-Cyrl-TJ" w:bidi="ar-SA"/>
              </w:rPr>
              <w:t>Ислоҳоти ҳуқуқӣ дар заминаи рақамикунонии низоми буҷетӣ дар Ҷумҳурии Тоҷикистон</w:t>
            </w:r>
            <w:r>
              <w:rPr>
                <w:rFonts w:ascii="Times New Roman" w:eastAsiaTheme="minorHAnsi" w:hAnsi="Times New Roman" w:cs="Times New Roman"/>
                <w:color w:val="auto"/>
                <w:lang w:val="tg-Cyrl-TJ" w:bidi="ar-SA"/>
              </w:rPr>
              <w:t>”</w:t>
            </w:r>
          </w:p>
        </w:tc>
      </w:tr>
      <w:tr w:rsidR="00F4271B" w:rsidRPr="007B1DEE" w14:paraId="79529572" w14:textId="77777777" w:rsidTr="00FC7050">
        <w:trPr>
          <w:trHeight w:val="932"/>
        </w:trPr>
        <w:tc>
          <w:tcPr>
            <w:tcW w:w="1276" w:type="dxa"/>
          </w:tcPr>
          <w:p w14:paraId="7ECB4D86" w14:textId="25D87FC2" w:rsidR="00F4271B" w:rsidRPr="00F4271B" w:rsidRDefault="00F4271B" w:rsidP="00856355">
            <w:pPr>
              <w:widowControl/>
              <w:spacing w:line="276" w:lineRule="auto"/>
              <w:ind w:left="29" w:right="-108"/>
              <w:rPr>
                <w:rFonts w:ascii="Times New Roman" w:eastAsiaTheme="minorHAnsi" w:hAnsi="Times New Roman" w:cs="Times New Roman"/>
                <w:color w:val="auto"/>
                <w:lang w:val="tg-Cyrl-TJ" w:bidi="ar-SA"/>
              </w:rPr>
            </w:pPr>
            <w:r w:rsidRPr="00F4271B">
              <w:rPr>
                <w:rFonts w:ascii="Times New Roman" w:eastAsiaTheme="minorHAnsi" w:hAnsi="Times New Roman" w:cs="Times New Roman"/>
                <w:color w:val="auto"/>
                <w:lang w:val="tg-Cyrl-TJ" w:bidi="ar-SA"/>
              </w:rPr>
              <w:t>1</w:t>
            </w:r>
            <w:r w:rsidR="002A685D">
              <w:rPr>
                <w:rFonts w:ascii="Times New Roman" w:eastAsiaTheme="minorHAnsi" w:hAnsi="Times New Roman" w:cs="Times New Roman"/>
                <w:color w:val="auto"/>
                <w:lang w:val="tg-Cyrl-TJ" w:bidi="ar-SA"/>
              </w:rPr>
              <w:t>1</w:t>
            </w:r>
            <w:r w:rsidR="002A685D">
              <w:rPr>
                <w:rFonts w:ascii="Times New Roman" w:eastAsiaTheme="minorHAnsi" w:hAnsi="Times New Roman" w:cs="Times New Roman"/>
                <w:color w:val="auto"/>
                <w:vertAlign w:val="superscript"/>
                <w:lang w:val="tg-Cyrl-TJ" w:bidi="ar-SA"/>
              </w:rPr>
              <w:t>00</w:t>
            </w:r>
            <w:r w:rsidR="00856355">
              <w:rPr>
                <w:rFonts w:ascii="Times New Roman" w:eastAsiaTheme="minorHAnsi" w:hAnsi="Times New Roman" w:cs="Times New Roman"/>
                <w:color w:val="auto"/>
                <w:lang w:val="tg-Cyrl-TJ" w:bidi="ar-SA"/>
              </w:rPr>
              <w:t>- 1</w:t>
            </w:r>
            <w:r w:rsidRPr="00F4271B">
              <w:rPr>
                <w:rFonts w:ascii="Times New Roman" w:eastAsiaTheme="minorHAnsi" w:hAnsi="Times New Roman" w:cs="Times New Roman"/>
                <w:color w:val="auto"/>
                <w:lang w:val="tg-Cyrl-TJ" w:bidi="ar-SA"/>
              </w:rPr>
              <w:t>1</w:t>
            </w:r>
            <w:r w:rsidR="002A685D">
              <w:rPr>
                <w:rFonts w:ascii="Times New Roman" w:eastAsiaTheme="minorHAnsi" w:hAnsi="Times New Roman" w:cs="Times New Roman"/>
                <w:color w:val="auto"/>
                <w:vertAlign w:val="superscript"/>
                <w:lang w:val="tg-Cyrl-TJ" w:bidi="ar-SA"/>
              </w:rPr>
              <w:t>3</w:t>
            </w:r>
            <w:r w:rsidRPr="00F4271B">
              <w:rPr>
                <w:rFonts w:ascii="Times New Roman" w:eastAsiaTheme="minorHAnsi" w:hAnsi="Times New Roman" w:cs="Times New Roman"/>
                <w:color w:val="auto"/>
                <w:vertAlign w:val="superscript"/>
                <w:lang w:val="tg-Cyrl-TJ" w:bidi="ar-SA"/>
              </w:rPr>
              <w:t xml:space="preserve">0 </w:t>
            </w:r>
          </w:p>
        </w:tc>
        <w:tc>
          <w:tcPr>
            <w:tcW w:w="6095" w:type="dxa"/>
          </w:tcPr>
          <w:p w14:paraId="586A191F" w14:textId="704B0F7C" w:rsidR="00F4271B" w:rsidRPr="00F4271B" w:rsidRDefault="002A685D" w:rsidP="00FE3888">
            <w:pPr>
              <w:widowControl/>
              <w:spacing w:line="276" w:lineRule="auto"/>
              <w:rPr>
                <w:rFonts w:ascii="Times New Roman" w:eastAsiaTheme="minorHAnsi" w:hAnsi="Times New Roman" w:cstheme="minorBidi"/>
                <w:color w:val="auto"/>
                <w:lang w:val="tg-Cyrl-TJ" w:bidi="ar-SA"/>
              </w:rPr>
            </w:pPr>
            <w:r w:rsidRPr="00F4271B">
              <w:rPr>
                <w:rFonts w:ascii="Times New Roman" w:hAnsi="Times New Roman" w:cs="Times New Roman"/>
                <w:color w:val="auto"/>
                <w:lang w:val="tg-Cyrl-TJ"/>
              </w:rPr>
              <w:t>Гузориши илмии узви вобастаи Академияи миллии илмҳои Тоҷикистон Саидмуродов Л.Х. дар мавзӯи</w:t>
            </w:r>
            <w:r w:rsidRPr="00F4271B">
              <w:rPr>
                <w:rFonts w:ascii="Times New Roman" w:hAnsi="Times New Roman" w:cs="Times New Roman"/>
                <w:b/>
                <w:color w:val="auto"/>
                <w:lang w:val="tg-Cyrl-TJ"/>
              </w:rPr>
              <w:t xml:space="preserve"> </w:t>
            </w:r>
            <w:r w:rsidRPr="00F4271B">
              <w:rPr>
                <w:rFonts w:ascii="Times New Roman" w:hAnsi="Times New Roman" w:cs="Times New Roman"/>
                <w:color w:val="auto"/>
                <w:lang w:val="tg-Cyrl-TJ"/>
              </w:rPr>
              <w:t>“Барномасозии буҷетӣ дар раванди банақшагирии стратегии давлатӣ</w:t>
            </w:r>
            <w:r w:rsidRPr="00F4271B">
              <w:rPr>
                <w:rFonts w:ascii="Times New Roman" w:hAnsi="Times New Roman" w:cs="Times New Roman"/>
                <w:bCs/>
                <w:color w:val="auto"/>
                <w:lang w:val="tg-Cyrl-TJ"/>
              </w:rPr>
              <w:t>”</w:t>
            </w:r>
          </w:p>
        </w:tc>
      </w:tr>
      <w:tr w:rsidR="00F4271B" w:rsidRPr="007B1DEE" w14:paraId="3D4A13D5" w14:textId="77777777" w:rsidTr="00FC7050">
        <w:trPr>
          <w:trHeight w:val="936"/>
        </w:trPr>
        <w:tc>
          <w:tcPr>
            <w:tcW w:w="1276" w:type="dxa"/>
          </w:tcPr>
          <w:p w14:paraId="703C38C9" w14:textId="0E808EBF" w:rsidR="00F4271B" w:rsidRPr="00F4271B" w:rsidRDefault="00F4271B" w:rsidP="00FE3888">
            <w:pPr>
              <w:widowControl/>
              <w:spacing w:line="276" w:lineRule="auto"/>
              <w:ind w:left="29" w:right="-108"/>
              <w:rPr>
                <w:rFonts w:ascii="Times New Roman" w:eastAsiaTheme="minorHAnsi" w:hAnsi="Times New Roman" w:cs="Times New Roman"/>
                <w:color w:val="auto"/>
                <w:lang w:val="tg-Cyrl-TJ" w:bidi="ar-SA"/>
              </w:rPr>
            </w:pPr>
            <w:r w:rsidRPr="00F4271B">
              <w:rPr>
                <w:rFonts w:ascii="Times New Roman" w:eastAsiaTheme="minorHAnsi" w:hAnsi="Times New Roman" w:cs="Times New Roman"/>
                <w:color w:val="auto"/>
                <w:lang w:val="tg-Cyrl-TJ" w:bidi="ar-SA"/>
              </w:rPr>
              <w:t>11</w:t>
            </w:r>
            <w:r w:rsidR="002A685D">
              <w:rPr>
                <w:rFonts w:ascii="Times New Roman" w:eastAsiaTheme="minorHAnsi" w:hAnsi="Times New Roman" w:cs="Times New Roman"/>
                <w:color w:val="auto"/>
                <w:vertAlign w:val="superscript"/>
                <w:lang w:val="tg-Cyrl-TJ" w:bidi="ar-SA"/>
              </w:rPr>
              <w:t>30</w:t>
            </w:r>
            <w:r w:rsidRPr="00F4271B">
              <w:rPr>
                <w:rFonts w:ascii="Times New Roman" w:eastAsiaTheme="minorHAnsi" w:hAnsi="Times New Roman" w:cs="Times New Roman"/>
                <w:color w:val="auto"/>
                <w:lang w:val="tg-Cyrl-TJ" w:bidi="ar-SA"/>
              </w:rPr>
              <w:t>–11</w:t>
            </w:r>
            <w:r w:rsidR="002A685D">
              <w:rPr>
                <w:rFonts w:ascii="Times New Roman" w:eastAsiaTheme="minorHAnsi" w:hAnsi="Times New Roman" w:cs="Times New Roman"/>
                <w:color w:val="auto"/>
                <w:vertAlign w:val="superscript"/>
                <w:lang w:val="tg-Cyrl-TJ" w:bidi="ar-SA"/>
              </w:rPr>
              <w:t>4</w:t>
            </w:r>
            <w:r w:rsidR="00C23B81">
              <w:rPr>
                <w:rFonts w:ascii="Times New Roman" w:eastAsiaTheme="minorHAnsi" w:hAnsi="Times New Roman" w:cs="Times New Roman"/>
                <w:color w:val="auto"/>
                <w:vertAlign w:val="superscript"/>
                <w:lang w:val="tg-Cyrl-TJ" w:bidi="ar-SA"/>
              </w:rPr>
              <w:t>5</w:t>
            </w:r>
          </w:p>
        </w:tc>
        <w:tc>
          <w:tcPr>
            <w:tcW w:w="6095" w:type="dxa"/>
          </w:tcPr>
          <w:p w14:paraId="515B7952" w14:textId="47B1BEC1" w:rsidR="00F4271B" w:rsidRPr="00F4271B" w:rsidRDefault="00242E2E" w:rsidP="00FE3888">
            <w:pPr>
              <w:widowControl/>
              <w:spacing w:line="276" w:lineRule="auto"/>
              <w:rPr>
                <w:rFonts w:ascii="Times New Roman" w:eastAsiaTheme="minorHAnsi" w:hAnsi="Times New Roman" w:cs="Times New Roman"/>
                <w:color w:val="auto"/>
                <w:highlight w:val="yellow"/>
                <w:lang w:val="tg-Cyrl-TJ" w:bidi="ar-SA"/>
              </w:rPr>
            </w:pPr>
            <w:r w:rsidRPr="00242E2E">
              <w:rPr>
                <w:rFonts w:ascii="Times New Roman" w:eastAsiaTheme="minorHAnsi" w:hAnsi="Times New Roman" w:cs="Times New Roman"/>
                <w:color w:val="auto"/>
                <w:lang w:val="tg-Cyrl-TJ" w:bidi="ar-SA"/>
              </w:rPr>
              <w:t>Гузориши илмии директори Агентии қоғазҳои қиматнок ва бақайдгирии махсуси дар назди Вазорати молияи Ҷумҳурии Тоҷикистон Абдураҳмонзода Нигина Шуҳрат “Баъзе масъалаҳои рушди маблағгузории «сабз» дар шароити муосир”</w:t>
            </w:r>
          </w:p>
        </w:tc>
      </w:tr>
      <w:tr w:rsidR="00C23B81" w:rsidRPr="007B1DEE" w14:paraId="717C71C4" w14:textId="77777777" w:rsidTr="00FC7050">
        <w:trPr>
          <w:trHeight w:val="1210"/>
        </w:trPr>
        <w:tc>
          <w:tcPr>
            <w:tcW w:w="1276" w:type="dxa"/>
          </w:tcPr>
          <w:p w14:paraId="5DE7B26F" w14:textId="58AC5D42"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lang w:val="tg-Cyrl-TJ" w:bidi="ar-SA"/>
              </w:rPr>
            </w:pPr>
            <w:r w:rsidRPr="00F4271B">
              <w:rPr>
                <w:rFonts w:ascii="Times New Roman" w:eastAsiaTheme="minorHAnsi" w:hAnsi="Times New Roman" w:cs="Times New Roman"/>
                <w:color w:val="auto"/>
                <w:lang w:val="tg-Cyrl-TJ" w:bidi="ar-SA"/>
              </w:rPr>
              <w:t>11</w:t>
            </w:r>
            <w:r>
              <w:rPr>
                <w:rFonts w:ascii="Times New Roman" w:eastAsiaTheme="minorHAnsi" w:hAnsi="Times New Roman" w:cs="Times New Roman"/>
                <w:color w:val="auto"/>
                <w:vertAlign w:val="superscript"/>
                <w:lang w:val="tg-Cyrl-TJ" w:bidi="ar-SA"/>
              </w:rPr>
              <w:t>45</w:t>
            </w:r>
            <w:r w:rsidRPr="00F4271B">
              <w:rPr>
                <w:rFonts w:ascii="Times New Roman" w:eastAsiaTheme="minorHAnsi" w:hAnsi="Times New Roman" w:cs="Times New Roman"/>
                <w:color w:val="auto"/>
                <w:lang w:val="tg-Cyrl-TJ" w:bidi="ar-SA"/>
              </w:rPr>
              <w:t>–1</w:t>
            </w:r>
            <w:r>
              <w:rPr>
                <w:rFonts w:ascii="Times New Roman" w:eastAsiaTheme="minorHAnsi" w:hAnsi="Times New Roman" w:cs="Times New Roman"/>
                <w:color w:val="auto"/>
                <w:lang w:val="tg-Cyrl-TJ" w:bidi="ar-SA"/>
              </w:rPr>
              <w:t>2</w:t>
            </w:r>
            <w:r>
              <w:rPr>
                <w:rFonts w:ascii="Times New Roman" w:eastAsiaTheme="minorHAnsi" w:hAnsi="Times New Roman" w:cs="Times New Roman"/>
                <w:color w:val="auto"/>
                <w:vertAlign w:val="superscript"/>
                <w:lang w:val="tg-Cyrl-TJ" w:bidi="ar-SA"/>
              </w:rPr>
              <w:t>0</w:t>
            </w:r>
            <w:r w:rsidRPr="00F4271B">
              <w:rPr>
                <w:rFonts w:ascii="Times New Roman" w:eastAsiaTheme="minorHAnsi" w:hAnsi="Times New Roman" w:cs="Times New Roman"/>
                <w:color w:val="auto"/>
                <w:vertAlign w:val="superscript"/>
                <w:lang w:val="tg-Cyrl-TJ" w:bidi="ar-SA"/>
              </w:rPr>
              <w:t xml:space="preserve">0 </w:t>
            </w:r>
          </w:p>
        </w:tc>
        <w:tc>
          <w:tcPr>
            <w:tcW w:w="6095" w:type="dxa"/>
          </w:tcPr>
          <w:p w14:paraId="1CB54749" w14:textId="4F1336C9" w:rsidR="00C23B81" w:rsidRPr="00F4271B" w:rsidRDefault="00242E2E" w:rsidP="00FE3888">
            <w:pPr>
              <w:spacing w:line="276" w:lineRule="auto"/>
              <w:ind w:right="34"/>
              <w:rPr>
                <w:rFonts w:ascii="Times New Roman" w:hAnsi="Times New Roman" w:cs="Times New Roman"/>
                <w:color w:val="auto"/>
                <w:lang w:val="tg-Cyrl-TJ"/>
              </w:rPr>
            </w:pPr>
            <w:r w:rsidRPr="002A685D">
              <w:rPr>
                <w:rFonts w:ascii="Times New Roman" w:hAnsi="Times New Roman" w:cs="Times New Roman"/>
                <w:color w:val="auto"/>
                <w:lang w:val="tg-Cyrl-TJ"/>
              </w:rPr>
              <w:t>Суханронии директори КВД "Маркази хизматрасонии маҳфуздорандаи ҳисоботи молиявӣ" Асадуллозода  Абубакр дар мавзӯи “Нақши маҳфуздоранда дар идоракунии молияи давлатӣ”</w:t>
            </w:r>
          </w:p>
        </w:tc>
      </w:tr>
      <w:tr w:rsidR="00C23B81" w:rsidRPr="007B1DEE" w14:paraId="1A7F1F56" w14:textId="77777777" w:rsidTr="00FC7050">
        <w:trPr>
          <w:trHeight w:val="47"/>
        </w:trPr>
        <w:tc>
          <w:tcPr>
            <w:tcW w:w="1276" w:type="dxa"/>
          </w:tcPr>
          <w:p w14:paraId="5CA13C90" w14:textId="70DF0E3B"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lang w:val="tg-Cyrl-TJ" w:bidi="ar-SA"/>
              </w:rPr>
            </w:pPr>
            <w:r w:rsidRPr="00F4271B">
              <w:rPr>
                <w:rFonts w:ascii="Times New Roman" w:eastAsiaTheme="minorHAnsi" w:hAnsi="Times New Roman" w:cs="Times New Roman"/>
                <w:color w:val="auto"/>
                <w:lang w:val="tg-Cyrl-TJ" w:bidi="ar-SA"/>
              </w:rPr>
              <w:t>12</w:t>
            </w:r>
            <w:r w:rsidRPr="00F4271B">
              <w:rPr>
                <w:rFonts w:ascii="Times New Roman" w:eastAsiaTheme="minorHAnsi" w:hAnsi="Times New Roman" w:cs="Times New Roman"/>
                <w:color w:val="auto"/>
                <w:vertAlign w:val="superscript"/>
                <w:lang w:val="tg-Cyrl-TJ" w:bidi="ar-SA"/>
              </w:rPr>
              <w:t>00</w:t>
            </w:r>
            <w:r w:rsidRPr="00F4271B">
              <w:rPr>
                <w:rFonts w:ascii="Times New Roman" w:eastAsiaTheme="minorHAnsi" w:hAnsi="Times New Roman" w:cs="Times New Roman"/>
                <w:color w:val="auto"/>
                <w:lang w:val="tg-Cyrl-TJ" w:bidi="ar-SA"/>
              </w:rPr>
              <w:t>-</w:t>
            </w:r>
            <w:r w:rsidR="00856355">
              <w:rPr>
                <w:rFonts w:ascii="Times New Roman" w:eastAsiaTheme="minorHAnsi" w:hAnsi="Times New Roman" w:cs="Times New Roman"/>
                <w:color w:val="auto"/>
                <w:lang w:val="tg-Cyrl-TJ" w:bidi="ar-SA"/>
              </w:rPr>
              <w:t xml:space="preserve"> </w:t>
            </w:r>
            <w:r w:rsidRPr="00F4271B">
              <w:rPr>
                <w:rFonts w:ascii="Times New Roman" w:eastAsiaTheme="minorHAnsi" w:hAnsi="Times New Roman" w:cs="Times New Roman"/>
                <w:color w:val="auto"/>
                <w:lang w:val="tg-Cyrl-TJ" w:bidi="ar-SA"/>
              </w:rPr>
              <w:t>13</w:t>
            </w:r>
            <w:r>
              <w:rPr>
                <w:rFonts w:ascii="Times New Roman" w:eastAsiaTheme="minorHAnsi" w:hAnsi="Times New Roman" w:cs="Times New Roman"/>
                <w:color w:val="auto"/>
                <w:vertAlign w:val="superscript"/>
                <w:lang w:val="tg-Cyrl-TJ" w:bidi="ar-SA"/>
              </w:rPr>
              <w:t>15</w:t>
            </w:r>
          </w:p>
        </w:tc>
        <w:tc>
          <w:tcPr>
            <w:tcW w:w="6095" w:type="dxa"/>
          </w:tcPr>
          <w:p w14:paraId="495EE519" w14:textId="23CE17F9" w:rsidR="00C23B81" w:rsidRDefault="00C23B81" w:rsidP="00FE3888">
            <w:pPr>
              <w:spacing w:line="276" w:lineRule="auto"/>
              <w:ind w:right="34"/>
              <w:rPr>
                <w:rFonts w:ascii="Times New Roman" w:hAnsi="Times New Roman" w:cs="Times New Roman"/>
                <w:color w:val="auto"/>
                <w:lang w:val="tg-Cyrl-TJ"/>
              </w:rPr>
            </w:pPr>
            <w:r w:rsidRPr="002A685D">
              <w:rPr>
                <w:rFonts w:ascii="Times New Roman" w:eastAsiaTheme="minorHAnsi" w:hAnsi="Times New Roman" w:cs="Times New Roman"/>
                <w:color w:val="auto"/>
                <w:lang w:val="tg-Cyrl-TJ" w:bidi="ar-SA"/>
              </w:rPr>
              <w:t>Аксбардории иштирокчиёни конференсия</w:t>
            </w:r>
          </w:p>
          <w:p w14:paraId="309D3821" w14:textId="24B15049" w:rsidR="00C23B81" w:rsidRPr="00F4271B" w:rsidRDefault="00C23B81" w:rsidP="00FE3888">
            <w:pPr>
              <w:spacing w:line="276" w:lineRule="auto"/>
              <w:ind w:right="34"/>
              <w:rPr>
                <w:rFonts w:ascii="Times New Roman" w:hAnsi="Times New Roman" w:cs="Times New Roman"/>
                <w:color w:val="auto"/>
                <w:lang w:val="tg-Cyrl-TJ"/>
              </w:rPr>
            </w:pPr>
            <w:r w:rsidRPr="00F4271B">
              <w:rPr>
                <w:rFonts w:ascii="Times New Roman" w:hAnsi="Times New Roman" w:cs="Times New Roman"/>
                <w:color w:val="auto"/>
                <w:lang w:val="tg-Cyrl-TJ"/>
              </w:rPr>
              <w:t>Танаффуси хӯрокхӯрӣ</w:t>
            </w:r>
          </w:p>
        </w:tc>
      </w:tr>
      <w:tr w:rsidR="00C23B81" w:rsidRPr="007B1DEE" w14:paraId="2E8A15F4" w14:textId="77777777" w:rsidTr="00FC7050">
        <w:tc>
          <w:tcPr>
            <w:tcW w:w="1276" w:type="dxa"/>
          </w:tcPr>
          <w:p w14:paraId="4E255986" w14:textId="4F2AA29E"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t>1</w:t>
            </w:r>
            <w:r>
              <w:rPr>
                <w:rFonts w:ascii="Times New Roman" w:eastAsiaTheme="minorHAnsi" w:hAnsi="Times New Roman" w:cs="Times New Roman"/>
                <w:color w:val="auto"/>
                <w:lang w:val="tg-Cyrl-TJ" w:bidi="ar-SA"/>
              </w:rPr>
              <w:t>3</w:t>
            </w:r>
            <w:r>
              <w:rPr>
                <w:rFonts w:ascii="Times New Roman" w:eastAsiaTheme="minorHAnsi" w:hAnsi="Times New Roman" w:cs="Times New Roman"/>
                <w:color w:val="auto"/>
                <w:vertAlign w:val="superscript"/>
                <w:lang w:val="tg-Cyrl-TJ" w:bidi="ar-SA"/>
              </w:rPr>
              <w:t>15</w:t>
            </w:r>
            <w:r>
              <w:rPr>
                <w:rFonts w:ascii="Times New Roman" w:eastAsiaTheme="minorHAnsi" w:hAnsi="Times New Roman" w:cs="Times New Roman"/>
                <w:color w:val="auto"/>
                <w:lang w:val="tg-Cyrl-TJ" w:bidi="ar-SA"/>
              </w:rPr>
              <w:t>–13</w:t>
            </w:r>
            <w:r>
              <w:rPr>
                <w:rFonts w:ascii="Times New Roman" w:eastAsiaTheme="minorHAnsi" w:hAnsi="Times New Roman" w:cs="Times New Roman"/>
                <w:color w:val="auto"/>
                <w:vertAlign w:val="superscript"/>
                <w:lang w:val="tg-Cyrl-TJ" w:bidi="ar-SA"/>
              </w:rPr>
              <w:t>3</w:t>
            </w:r>
            <w:r w:rsidRPr="00F4271B">
              <w:rPr>
                <w:rFonts w:ascii="Times New Roman" w:eastAsiaTheme="minorHAnsi" w:hAnsi="Times New Roman" w:cs="Times New Roman"/>
                <w:color w:val="auto"/>
                <w:vertAlign w:val="superscript"/>
                <w:lang w:val="tg-Cyrl-TJ" w:bidi="ar-SA"/>
              </w:rPr>
              <w:t xml:space="preserve">0 </w:t>
            </w:r>
          </w:p>
        </w:tc>
        <w:tc>
          <w:tcPr>
            <w:tcW w:w="6095" w:type="dxa"/>
          </w:tcPr>
          <w:p w14:paraId="39392784" w14:textId="75F578C7" w:rsidR="00C23B81" w:rsidRDefault="00C23B81" w:rsidP="00FE3888">
            <w:pPr>
              <w:spacing w:line="276" w:lineRule="auto"/>
              <w:ind w:right="34"/>
              <w:rPr>
                <w:rFonts w:ascii="Times New Roman" w:hAnsi="Times New Roman" w:cs="Times New Roman"/>
                <w:color w:val="FF0000"/>
                <w:lang w:val="tg-Cyrl-TJ"/>
              </w:rPr>
            </w:pPr>
            <w:r w:rsidRPr="00F4271B">
              <w:rPr>
                <w:rFonts w:ascii="Times New Roman" w:hAnsi="Times New Roman" w:cs="Times New Roman"/>
                <w:color w:val="auto"/>
                <w:lang w:val="tg-Cyrl-TJ"/>
              </w:rPr>
              <w:t>Суханронии намояндаи лоиҳаи Иттиҳоди Аврупо “Ислоҳоти идоракунии молияи давлатӣ ва баланд бардоштани малакаҳо</w:t>
            </w:r>
            <w:r w:rsidR="00FE3888">
              <w:rPr>
                <w:rFonts w:ascii="Times New Roman" w:hAnsi="Times New Roman" w:cs="Times New Roman"/>
                <w:color w:val="auto"/>
                <w:lang w:val="tg-Cyrl-TJ"/>
              </w:rPr>
              <w:t xml:space="preserve"> барои шуғл” Сайфиддинова С.</w:t>
            </w:r>
          </w:p>
          <w:p w14:paraId="60ADC599" w14:textId="77777777" w:rsidR="00C23B81" w:rsidRDefault="00C23B81" w:rsidP="00FE3888">
            <w:pPr>
              <w:spacing w:line="276" w:lineRule="auto"/>
              <w:ind w:right="34"/>
              <w:rPr>
                <w:rFonts w:ascii="Times New Roman" w:hAnsi="Times New Roman" w:cs="Times New Roman"/>
                <w:color w:val="FF0000"/>
                <w:lang w:val="tg-Cyrl-TJ"/>
              </w:rPr>
            </w:pPr>
          </w:p>
          <w:p w14:paraId="058265D6" w14:textId="77777777" w:rsidR="00C23B81" w:rsidRDefault="00C23B81" w:rsidP="00FE3888">
            <w:pPr>
              <w:spacing w:line="276" w:lineRule="auto"/>
              <w:ind w:right="34"/>
              <w:rPr>
                <w:rFonts w:ascii="Times New Roman" w:hAnsi="Times New Roman" w:cs="Times New Roman"/>
                <w:color w:val="FF0000"/>
                <w:lang w:val="tg-Cyrl-TJ"/>
              </w:rPr>
            </w:pPr>
          </w:p>
          <w:p w14:paraId="768981C1" w14:textId="77777777" w:rsidR="00C23B81" w:rsidRDefault="00C23B81" w:rsidP="00FE3888">
            <w:pPr>
              <w:spacing w:line="276" w:lineRule="auto"/>
              <w:ind w:right="34"/>
              <w:rPr>
                <w:rFonts w:ascii="Times New Roman" w:hAnsi="Times New Roman" w:cs="Times New Roman"/>
                <w:color w:val="FF0000"/>
                <w:lang w:val="tg-Cyrl-TJ"/>
              </w:rPr>
            </w:pPr>
          </w:p>
          <w:p w14:paraId="09E8441F" w14:textId="0E3EAB66" w:rsidR="00C23B81" w:rsidRPr="0094326A" w:rsidRDefault="00C23B81" w:rsidP="00FE3888">
            <w:pPr>
              <w:spacing w:line="276" w:lineRule="auto"/>
              <w:ind w:right="34"/>
              <w:rPr>
                <w:rFonts w:ascii="Times New Roman" w:hAnsi="Times New Roman" w:cs="Times New Roman"/>
                <w:color w:val="FF0000"/>
                <w:lang w:val="tg-Cyrl-TJ"/>
              </w:rPr>
            </w:pPr>
          </w:p>
        </w:tc>
      </w:tr>
      <w:tr w:rsidR="00C23B81" w:rsidRPr="007B1DEE" w14:paraId="0A44AC3D" w14:textId="77777777" w:rsidTr="00FC7050">
        <w:trPr>
          <w:trHeight w:val="1415"/>
        </w:trPr>
        <w:tc>
          <w:tcPr>
            <w:tcW w:w="1276" w:type="dxa"/>
          </w:tcPr>
          <w:p w14:paraId="0279106E" w14:textId="36963331"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lastRenderedPageBreak/>
              <w:t>1</w:t>
            </w:r>
            <w:r>
              <w:rPr>
                <w:rFonts w:ascii="Times New Roman" w:eastAsiaTheme="minorHAnsi" w:hAnsi="Times New Roman" w:cs="Times New Roman"/>
                <w:color w:val="auto"/>
                <w:lang w:val="tg-Cyrl-TJ" w:bidi="ar-SA"/>
              </w:rPr>
              <w:t>3</w:t>
            </w:r>
            <w:r>
              <w:rPr>
                <w:rFonts w:ascii="Times New Roman" w:eastAsiaTheme="minorHAnsi" w:hAnsi="Times New Roman" w:cs="Times New Roman"/>
                <w:color w:val="auto"/>
                <w:vertAlign w:val="superscript"/>
                <w:lang w:val="tg-Cyrl-TJ" w:bidi="ar-SA"/>
              </w:rPr>
              <w:t>30</w:t>
            </w:r>
            <w:r w:rsidRPr="00F4271B">
              <w:rPr>
                <w:rFonts w:ascii="Times New Roman" w:eastAsiaTheme="minorHAnsi" w:hAnsi="Times New Roman" w:cs="Times New Roman"/>
                <w:color w:val="auto"/>
                <w:lang w:val="tg-Cyrl-TJ" w:bidi="ar-SA"/>
              </w:rPr>
              <w:t>–1</w:t>
            </w:r>
            <w:r>
              <w:rPr>
                <w:rFonts w:ascii="Times New Roman" w:eastAsiaTheme="minorHAnsi" w:hAnsi="Times New Roman" w:cs="Times New Roman"/>
                <w:color w:val="auto"/>
                <w:lang w:val="tg-Cyrl-TJ" w:bidi="ar-SA"/>
              </w:rPr>
              <w:t>3</w:t>
            </w:r>
            <w:r>
              <w:rPr>
                <w:rFonts w:ascii="Times New Roman" w:eastAsiaTheme="minorHAnsi" w:hAnsi="Times New Roman" w:cs="Times New Roman"/>
                <w:color w:val="auto"/>
                <w:vertAlign w:val="superscript"/>
                <w:lang w:val="tg-Cyrl-TJ" w:bidi="ar-SA"/>
              </w:rPr>
              <w:t>5</w:t>
            </w:r>
            <w:r w:rsidRPr="00F4271B">
              <w:rPr>
                <w:rFonts w:ascii="Times New Roman" w:eastAsiaTheme="minorHAnsi" w:hAnsi="Times New Roman" w:cs="Times New Roman"/>
                <w:color w:val="auto"/>
                <w:vertAlign w:val="superscript"/>
                <w:lang w:val="tg-Cyrl-TJ" w:bidi="ar-SA"/>
              </w:rPr>
              <w:t xml:space="preserve">0 </w:t>
            </w:r>
          </w:p>
        </w:tc>
        <w:tc>
          <w:tcPr>
            <w:tcW w:w="6095" w:type="dxa"/>
          </w:tcPr>
          <w:p w14:paraId="7977F6D1" w14:textId="5C1771D4" w:rsidR="00C23B81" w:rsidRPr="00C23B81" w:rsidRDefault="00C23B81" w:rsidP="00FE3888">
            <w:pPr>
              <w:spacing w:line="276" w:lineRule="auto"/>
              <w:ind w:right="34"/>
              <w:rPr>
                <w:rFonts w:ascii="Times New Roman" w:hAnsi="Times New Roman" w:cs="Times New Roman"/>
                <w:color w:val="auto"/>
                <w:lang w:val="tg-Cyrl-TJ"/>
              </w:rPr>
            </w:pPr>
            <w:r w:rsidRPr="00F4271B">
              <w:rPr>
                <w:rFonts w:ascii="Times New Roman" w:hAnsi="Times New Roman" w:cs="Times New Roman"/>
                <w:color w:val="auto"/>
                <w:lang w:val="tg-Cyrl-TJ"/>
              </w:rPr>
              <w:t xml:space="preserve">Гузориши илмии д.и.и., профессори </w:t>
            </w:r>
            <w:r w:rsidRPr="00F4271B">
              <w:rPr>
                <w:rFonts w:ascii="Times New Roman" w:hAnsi="Times New Roman" w:cs="Times New Roman"/>
                <w:bCs/>
                <w:color w:val="auto"/>
                <w:lang w:val="tg-Cyrl-TJ"/>
              </w:rPr>
              <w:t>Донишгоҳи давлатии молия ва иқтисоди Тоҷикистон</w:t>
            </w:r>
            <w:r w:rsidRPr="00F4271B">
              <w:rPr>
                <w:rFonts w:ascii="Times New Roman" w:hAnsi="Times New Roman" w:cs="Times New Roman"/>
                <w:b/>
                <w:bCs/>
                <w:color w:val="auto"/>
                <w:lang w:val="tg-Cyrl-TJ"/>
              </w:rPr>
              <w:t xml:space="preserve"> </w:t>
            </w:r>
            <w:r w:rsidRPr="00F4271B">
              <w:rPr>
                <w:rFonts w:ascii="Times New Roman" w:hAnsi="Times New Roman" w:cs="Times New Roman"/>
                <w:bCs/>
                <w:color w:val="auto"/>
                <w:lang w:val="tg-Cyrl-TJ"/>
              </w:rPr>
              <w:t xml:space="preserve">Давлатзода Д.А. </w:t>
            </w:r>
            <w:r w:rsidRPr="00F4271B">
              <w:rPr>
                <w:rFonts w:ascii="Times New Roman" w:hAnsi="Times New Roman" w:cs="Times New Roman"/>
                <w:color w:val="auto"/>
                <w:lang w:val="tg-Cyrl-TJ"/>
              </w:rPr>
              <w:t xml:space="preserve">дар мавзӯи </w:t>
            </w:r>
            <w:r w:rsidRPr="00F4271B">
              <w:rPr>
                <w:rFonts w:ascii="Times New Roman" w:hAnsi="Times New Roman" w:cs="Times New Roman"/>
                <w:b/>
                <w:color w:val="auto"/>
                <w:lang w:val="tg-Cyrl-TJ"/>
              </w:rPr>
              <w:t xml:space="preserve"> </w:t>
            </w:r>
            <w:r w:rsidRPr="00F4271B">
              <w:rPr>
                <w:rFonts w:ascii="Times New Roman" w:hAnsi="Times New Roman" w:cs="Times New Roman"/>
                <w:color w:val="auto"/>
                <w:lang w:val="tg-Cyrl-TJ"/>
              </w:rPr>
              <w:t>“</w:t>
            </w:r>
            <w:r w:rsidRPr="00F4271B">
              <w:rPr>
                <w:rFonts w:ascii="Times New Roman" w:hAnsi="Times New Roman" w:cs="Times New Roman"/>
                <w:bCs/>
                <w:color w:val="auto"/>
                <w:lang w:val="tg-Cyrl-TJ"/>
              </w:rPr>
              <w:t>Ҷанбаҳои назариявӣ ва амалии андозбандии ААИ дар Тоҷикистон: мушкилот ва роҳҳои такмил</w:t>
            </w:r>
            <w:r w:rsidRPr="00F4271B">
              <w:rPr>
                <w:rFonts w:ascii="Times New Roman" w:hAnsi="Times New Roman" w:cs="Times New Roman"/>
                <w:color w:val="auto"/>
                <w:lang w:val="tg-Cyrl-TJ"/>
              </w:rPr>
              <w:t>”</w:t>
            </w:r>
          </w:p>
        </w:tc>
      </w:tr>
      <w:tr w:rsidR="00C23B81" w:rsidRPr="007B1DEE" w14:paraId="1B38FF88" w14:textId="77777777" w:rsidTr="00FC7050">
        <w:tc>
          <w:tcPr>
            <w:tcW w:w="1276" w:type="dxa"/>
          </w:tcPr>
          <w:p w14:paraId="6DBDCFB3" w14:textId="1669BF0A"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t>13</w:t>
            </w:r>
            <w:r>
              <w:rPr>
                <w:rFonts w:ascii="Times New Roman" w:eastAsiaTheme="minorHAnsi" w:hAnsi="Times New Roman" w:cs="Times New Roman"/>
                <w:color w:val="auto"/>
                <w:vertAlign w:val="superscript"/>
                <w:lang w:val="tg-Cyrl-TJ" w:bidi="ar-SA"/>
              </w:rPr>
              <w:t>5</w:t>
            </w:r>
            <w:r w:rsidRPr="00F4271B">
              <w:rPr>
                <w:rFonts w:ascii="Times New Roman" w:eastAsiaTheme="minorHAnsi" w:hAnsi="Times New Roman" w:cs="Times New Roman"/>
                <w:color w:val="auto"/>
                <w:vertAlign w:val="superscript"/>
                <w:lang w:val="tg-Cyrl-TJ" w:bidi="ar-SA"/>
              </w:rPr>
              <w:t>0</w:t>
            </w:r>
            <w:r w:rsidRPr="00F4271B">
              <w:rPr>
                <w:rFonts w:ascii="Times New Roman" w:eastAsiaTheme="minorHAnsi" w:hAnsi="Times New Roman" w:cs="Times New Roman"/>
                <w:color w:val="auto"/>
                <w:lang w:val="tg-Cyrl-TJ" w:bidi="ar-SA"/>
              </w:rPr>
              <w:t>–1</w:t>
            </w:r>
            <w:r>
              <w:rPr>
                <w:rFonts w:ascii="Times New Roman" w:eastAsiaTheme="minorHAnsi" w:hAnsi="Times New Roman" w:cs="Times New Roman"/>
                <w:color w:val="auto"/>
                <w:lang w:val="tg-Cyrl-TJ" w:bidi="ar-SA"/>
              </w:rPr>
              <w:t>4</w:t>
            </w:r>
            <w:r>
              <w:rPr>
                <w:rFonts w:ascii="Times New Roman" w:eastAsiaTheme="minorHAnsi" w:hAnsi="Times New Roman" w:cs="Times New Roman"/>
                <w:color w:val="auto"/>
                <w:vertAlign w:val="superscript"/>
                <w:lang w:val="tg-Cyrl-TJ" w:bidi="ar-SA"/>
              </w:rPr>
              <w:t>1</w:t>
            </w:r>
            <w:r w:rsidRPr="00F4271B">
              <w:rPr>
                <w:rFonts w:ascii="Times New Roman" w:eastAsiaTheme="minorHAnsi" w:hAnsi="Times New Roman" w:cs="Times New Roman"/>
                <w:color w:val="auto"/>
                <w:vertAlign w:val="superscript"/>
                <w:lang w:val="tg-Cyrl-TJ" w:bidi="ar-SA"/>
              </w:rPr>
              <w:t xml:space="preserve">0 </w:t>
            </w:r>
          </w:p>
        </w:tc>
        <w:tc>
          <w:tcPr>
            <w:tcW w:w="6095" w:type="dxa"/>
          </w:tcPr>
          <w:p w14:paraId="25D5EEDB" w14:textId="385C7042" w:rsidR="00C23B81" w:rsidRPr="0094326A" w:rsidRDefault="00C23B81" w:rsidP="00FE3888">
            <w:pPr>
              <w:spacing w:line="276" w:lineRule="auto"/>
              <w:ind w:right="34"/>
              <w:rPr>
                <w:rFonts w:ascii="Times New Roman" w:hAnsi="Times New Roman" w:cs="Times New Roman"/>
                <w:color w:val="70AD47" w:themeColor="accent6"/>
                <w:lang w:val="tg-Cyrl-TJ"/>
              </w:rPr>
            </w:pPr>
            <w:r w:rsidRPr="00F4271B">
              <w:rPr>
                <w:rFonts w:ascii="Times New Roman" w:hAnsi="Times New Roman" w:cs="Times New Roman"/>
                <w:color w:val="auto"/>
                <w:lang w:val="tg-Cyrl-TJ"/>
              </w:rPr>
              <w:t xml:space="preserve">Гузориши илмии д.и.и., профессори Донишгоҳи миллии Тоҷикистон Низомов С.Ф. дар мавзӯи </w:t>
            </w:r>
            <w:r w:rsidRPr="00F4271B">
              <w:rPr>
                <w:rFonts w:ascii="Times New Roman" w:hAnsi="Times New Roman" w:cs="Times New Roman"/>
                <w:b/>
                <w:color w:val="auto"/>
                <w:lang w:val="tg-Cyrl-TJ"/>
              </w:rPr>
              <w:t xml:space="preserve"> </w:t>
            </w:r>
            <w:r w:rsidRPr="00F4271B">
              <w:rPr>
                <w:rFonts w:ascii="Times New Roman" w:hAnsi="Times New Roman" w:cs="Times New Roman"/>
                <w:color w:val="auto"/>
                <w:lang w:val="tg-Cyrl-TJ"/>
              </w:rPr>
              <w:t>“Талабот ба ташаккули  ҳисоботи идоракунии корхонаҳои кишоварзӣ”</w:t>
            </w:r>
          </w:p>
        </w:tc>
      </w:tr>
      <w:tr w:rsidR="00C23B81" w:rsidRPr="007B1DEE" w14:paraId="7CB6F703" w14:textId="77777777" w:rsidTr="00FC7050">
        <w:tc>
          <w:tcPr>
            <w:tcW w:w="1276" w:type="dxa"/>
          </w:tcPr>
          <w:p w14:paraId="74AFD22E" w14:textId="7D7E639C"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t>1</w:t>
            </w:r>
            <w:r>
              <w:rPr>
                <w:rFonts w:ascii="Times New Roman" w:eastAsiaTheme="minorHAnsi" w:hAnsi="Times New Roman" w:cs="Times New Roman"/>
                <w:color w:val="auto"/>
                <w:lang w:val="tg-Cyrl-TJ" w:bidi="ar-SA"/>
              </w:rPr>
              <w:t>4</w:t>
            </w:r>
            <w:r>
              <w:rPr>
                <w:rFonts w:ascii="Times New Roman" w:eastAsiaTheme="minorHAnsi" w:hAnsi="Times New Roman" w:cs="Times New Roman"/>
                <w:color w:val="auto"/>
                <w:vertAlign w:val="superscript"/>
                <w:lang w:val="tg-Cyrl-TJ" w:bidi="ar-SA"/>
              </w:rPr>
              <w:t>1</w:t>
            </w:r>
            <w:r w:rsidRPr="00F4271B">
              <w:rPr>
                <w:rFonts w:ascii="Times New Roman" w:eastAsiaTheme="minorHAnsi" w:hAnsi="Times New Roman" w:cs="Times New Roman"/>
                <w:color w:val="auto"/>
                <w:vertAlign w:val="superscript"/>
                <w:lang w:val="tg-Cyrl-TJ" w:bidi="ar-SA"/>
              </w:rPr>
              <w:t>0</w:t>
            </w:r>
            <w:r>
              <w:rPr>
                <w:rFonts w:ascii="Times New Roman" w:eastAsiaTheme="minorHAnsi" w:hAnsi="Times New Roman" w:cs="Times New Roman"/>
                <w:color w:val="auto"/>
                <w:lang w:val="tg-Cyrl-TJ" w:bidi="ar-SA"/>
              </w:rPr>
              <w:t>–14</w:t>
            </w:r>
            <w:r w:rsidRPr="00F4271B">
              <w:rPr>
                <w:rFonts w:ascii="Times New Roman" w:eastAsiaTheme="minorHAnsi" w:hAnsi="Times New Roman" w:cs="Times New Roman"/>
                <w:color w:val="auto"/>
                <w:vertAlign w:val="superscript"/>
                <w:lang w:val="tg-Cyrl-TJ" w:bidi="ar-SA"/>
              </w:rPr>
              <w:t xml:space="preserve">30 </w:t>
            </w:r>
          </w:p>
        </w:tc>
        <w:tc>
          <w:tcPr>
            <w:tcW w:w="6095" w:type="dxa"/>
          </w:tcPr>
          <w:p w14:paraId="7F189F29" w14:textId="68048B44" w:rsidR="00C23B81" w:rsidRPr="003571C4" w:rsidRDefault="00C23B81" w:rsidP="00FE3888">
            <w:pPr>
              <w:spacing w:line="276" w:lineRule="auto"/>
              <w:rPr>
                <w:rFonts w:ascii="Times New Roman" w:eastAsiaTheme="minorHAnsi" w:hAnsi="Times New Roman" w:cs="Times New Roman"/>
                <w:lang w:val="tg-Cyrl-TJ" w:bidi="ar-SA"/>
              </w:rPr>
            </w:pPr>
            <w:r w:rsidRPr="00A8018B">
              <w:rPr>
                <w:rFonts w:ascii="Times New Roman" w:eastAsiaTheme="minorHAnsi" w:hAnsi="Times New Roman" w:cstheme="minorBidi"/>
                <w:color w:val="auto"/>
                <w:lang w:val="tg-Cyrl-TJ" w:bidi="ar-SA"/>
              </w:rPr>
              <w:t xml:space="preserve">Гузориши илмии </w:t>
            </w:r>
            <w:r>
              <w:rPr>
                <w:rFonts w:ascii="Times New Roman" w:eastAsiaTheme="minorHAnsi" w:hAnsi="Times New Roman" w:cstheme="minorBidi"/>
                <w:color w:val="auto"/>
                <w:lang w:val="tg-Cyrl-TJ" w:bidi="ar-SA"/>
              </w:rPr>
              <w:t xml:space="preserve">н.и.и., </w:t>
            </w:r>
            <w:r w:rsidRPr="003571C4">
              <w:rPr>
                <w:rFonts w:ascii="Times New Roman" w:eastAsiaTheme="minorHAnsi" w:hAnsi="Times New Roman" w:cstheme="minorBidi"/>
                <w:color w:val="auto"/>
                <w:lang w:val="tg-Cyrl-TJ" w:bidi="ar-SA"/>
              </w:rPr>
              <w:t>сардори идораи қарзии ҶСК “Коммерсбонки Тоҷикистон”</w:t>
            </w:r>
            <w:r w:rsidR="007B1DEE">
              <w:rPr>
                <w:rFonts w:ascii="Times New Roman" w:eastAsiaTheme="minorHAnsi" w:hAnsi="Times New Roman" w:cstheme="minorBidi"/>
                <w:color w:val="auto"/>
                <w:lang w:val="tg-Cyrl-TJ" w:bidi="ar-SA"/>
              </w:rPr>
              <w:t xml:space="preserve"> Маҳ</w:t>
            </w:r>
            <w:r>
              <w:rPr>
                <w:rFonts w:ascii="Times New Roman" w:eastAsiaTheme="minorHAnsi" w:hAnsi="Times New Roman" w:cstheme="minorBidi"/>
                <w:color w:val="auto"/>
                <w:lang w:val="tg-Cyrl-TJ" w:bidi="ar-SA"/>
              </w:rPr>
              <w:t>мудов Ф.И. дар мавзӯи “</w:t>
            </w:r>
            <w:r w:rsidRPr="003571C4">
              <w:rPr>
                <w:rFonts w:ascii="Times New Roman" w:eastAsiaTheme="minorHAnsi" w:hAnsi="Times New Roman" w:cs="Times New Roman"/>
                <w:lang w:val="tg-Cyrl-TJ" w:bidi="ar-SA"/>
              </w:rPr>
              <w:t xml:space="preserve">Развитие инновационного механизма </w:t>
            </w:r>
          </w:p>
          <w:p w14:paraId="181F1D62" w14:textId="24C8249C" w:rsidR="00C23B81" w:rsidRPr="00F4271B" w:rsidRDefault="00C23B81" w:rsidP="00FE3888">
            <w:pPr>
              <w:spacing w:line="276" w:lineRule="auto"/>
              <w:ind w:right="34"/>
              <w:rPr>
                <w:rFonts w:ascii="Times New Roman" w:hAnsi="Times New Roman" w:cs="Times New Roman"/>
                <w:color w:val="auto"/>
                <w:lang w:val="tg-Cyrl-TJ"/>
              </w:rPr>
            </w:pPr>
            <w:r w:rsidRPr="003571C4">
              <w:rPr>
                <w:rFonts w:ascii="Times New Roman" w:eastAsiaTheme="minorHAnsi" w:hAnsi="Times New Roman" w:cs="Times New Roman"/>
                <w:color w:val="auto"/>
                <w:lang w:val="ru-RU" w:bidi="ar-SA"/>
              </w:rPr>
              <w:t>предоставления банковских продуктов</w:t>
            </w:r>
            <w:r>
              <w:rPr>
                <w:rFonts w:ascii="Times New Roman" w:eastAsiaTheme="minorHAnsi" w:hAnsi="Times New Roman" w:cs="Times New Roman"/>
                <w:color w:val="auto"/>
                <w:lang w:val="ru-RU" w:bidi="ar-SA"/>
              </w:rPr>
              <w:t xml:space="preserve"> к</w:t>
            </w:r>
            <w:r w:rsidRPr="003571C4">
              <w:rPr>
                <w:rFonts w:ascii="Times New Roman" w:eastAsiaTheme="minorHAnsi" w:hAnsi="Times New Roman" w:cs="Times New Roman"/>
                <w:color w:val="auto"/>
                <w:lang w:val="ru-RU" w:bidi="ar-SA"/>
              </w:rPr>
              <w:t>оммерческими банками Таджикистана</w:t>
            </w:r>
            <w:r w:rsidRPr="00F4271B">
              <w:rPr>
                <w:rFonts w:ascii="Times New Roman" w:hAnsi="Times New Roman" w:cs="Times New Roman"/>
                <w:color w:val="auto"/>
                <w:lang w:val="tg-Cyrl-TJ"/>
              </w:rPr>
              <w:t>”</w:t>
            </w:r>
          </w:p>
        </w:tc>
      </w:tr>
      <w:tr w:rsidR="00C23B81" w:rsidRPr="007B1DEE" w14:paraId="7C45C6FB" w14:textId="77777777" w:rsidTr="00FC7050">
        <w:tc>
          <w:tcPr>
            <w:tcW w:w="1276" w:type="dxa"/>
          </w:tcPr>
          <w:p w14:paraId="7C362E23" w14:textId="0C1FC99C"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t>14</w:t>
            </w:r>
            <w:r w:rsidRPr="00F4271B">
              <w:rPr>
                <w:rFonts w:ascii="Times New Roman" w:eastAsiaTheme="minorHAnsi" w:hAnsi="Times New Roman" w:cs="Times New Roman"/>
                <w:color w:val="auto"/>
                <w:vertAlign w:val="superscript"/>
                <w:lang w:val="tg-Cyrl-TJ" w:bidi="ar-SA"/>
              </w:rPr>
              <w:t>30</w:t>
            </w:r>
            <w:r w:rsidRPr="00F4271B">
              <w:rPr>
                <w:rFonts w:ascii="Times New Roman" w:eastAsiaTheme="minorHAnsi" w:hAnsi="Times New Roman" w:cs="Times New Roman"/>
                <w:color w:val="auto"/>
                <w:lang w:val="tg-Cyrl-TJ" w:bidi="ar-SA"/>
              </w:rPr>
              <w:t>-14</w:t>
            </w:r>
            <w:r w:rsidRPr="00F4271B">
              <w:rPr>
                <w:rFonts w:ascii="Times New Roman" w:eastAsiaTheme="minorHAnsi" w:hAnsi="Times New Roman" w:cs="Times New Roman"/>
                <w:color w:val="auto"/>
                <w:vertAlign w:val="superscript"/>
                <w:lang w:val="tg-Cyrl-TJ" w:bidi="ar-SA"/>
              </w:rPr>
              <w:t>45</w:t>
            </w:r>
          </w:p>
        </w:tc>
        <w:tc>
          <w:tcPr>
            <w:tcW w:w="6095" w:type="dxa"/>
          </w:tcPr>
          <w:p w14:paraId="4594E5EE" w14:textId="287392B7" w:rsidR="00C23B81" w:rsidRPr="008533D9" w:rsidRDefault="008533D9" w:rsidP="00FE3888">
            <w:pPr>
              <w:widowControl/>
              <w:spacing w:line="276" w:lineRule="auto"/>
              <w:rPr>
                <w:rFonts w:ascii="Times New Roman" w:eastAsiaTheme="minorHAnsi" w:hAnsi="Times New Roman" w:cstheme="minorBidi"/>
                <w:color w:val="auto"/>
                <w:lang w:val="tg-Cyrl-TJ" w:bidi="ar-SA"/>
              </w:rPr>
            </w:pPr>
            <w:r w:rsidRPr="008533D9">
              <w:rPr>
                <w:rFonts w:ascii="Times New Roman" w:eastAsiaTheme="minorHAnsi" w:hAnsi="Times New Roman" w:cstheme="minorBidi"/>
                <w:color w:val="auto"/>
                <w:lang w:val="tg-Cyrl-TJ" w:bidi="ar-SA"/>
              </w:rPr>
              <w:t>Гузориши илмии н.и.и.</w:t>
            </w:r>
            <w:r>
              <w:rPr>
                <w:rFonts w:ascii="Times New Roman" w:eastAsiaTheme="minorHAnsi" w:hAnsi="Times New Roman" w:cstheme="minorBidi"/>
                <w:color w:val="auto"/>
                <w:lang w:val="tg-Cyrl-TJ" w:bidi="ar-SA"/>
              </w:rPr>
              <w:t xml:space="preserve">, </w:t>
            </w:r>
            <w:r w:rsidRPr="008533D9">
              <w:rPr>
                <w:rFonts w:ascii="Times New Roman" w:eastAsiaTheme="minorHAnsi" w:hAnsi="Times New Roman" w:cstheme="minorBidi"/>
                <w:color w:val="auto"/>
                <w:lang w:val="tg-Cyrl-TJ" w:bidi="ar-SA"/>
              </w:rPr>
              <w:t>дотсенти  Донишгоҳи байналмилалии сайёҳӣ ва соҳибкории Тоҷикистон</w:t>
            </w:r>
            <w:r>
              <w:rPr>
                <w:rFonts w:ascii="Times New Roman" w:eastAsiaTheme="minorHAnsi" w:hAnsi="Times New Roman" w:cstheme="minorBidi"/>
                <w:color w:val="auto"/>
                <w:lang w:val="tg-Cyrl-TJ" w:bidi="ar-SA"/>
              </w:rPr>
              <w:t xml:space="preserve"> </w:t>
            </w:r>
            <w:r w:rsidRPr="008533D9">
              <w:rPr>
                <w:rFonts w:ascii="Times New Roman" w:eastAsiaTheme="minorHAnsi" w:hAnsi="Times New Roman" w:cstheme="minorBidi"/>
                <w:bCs/>
                <w:color w:val="auto"/>
                <w:lang w:val="tg-Cyrl-TJ" w:bidi="ar-SA"/>
              </w:rPr>
              <w:t>Мизробов С.С.</w:t>
            </w:r>
            <w:r>
              <w:rPr>
                <w:rFonts w:ascii="Times New Roman" w:eastAsiaTheme="minorHAnsi" w:hAnsi="Times New Roman" w:cstheme="minorBidi"/>
                <w:bCs/>
                <w:color w:val="auto"/>
                <w:lang w:val="tg-Cyrl-TJ" w:bidi="ar-SA"/>
              </w:rPr>
              <w:t xml:space="preserve"> </w:t>
            </w:r>
            <w:r w:rsidRPr="008533D9">
              <w:rPr>
                <w:rFonts w:ascii="Times New Roman" w:eastAsiaTheme="minorHAnsi" w:hAnsi="Times New Roman" w:cstheme="minorBidi"/>
                <w:color w:val="auto"/>
                <w:lang w:val="tg-Cyrl-TJ" w:bidi="ar-SA"/>
              </w:rPr>
              <w:t>дар мавзӯи “Масъал</w:t>
            </w:r>
            <w:bookmarkStart w:id="0" w:name="_GoBack"/>
            <w:bookmarkEnd w:id="0"/>
            <w:r w:rsidRPr="008533D9">
              <w:rPr>
                <w:rFonts w:ascii="Times New Roman" w:eastAsiaTheme="minorHAnsi" w:hAnsi="Times New Roman" w:cstheme="minorBidi"/>
                <w:color w:val="auto"/>
                <w:lang w:val="tg-Cyrl-TJ" w:bidi="ar-SA"/>
              </w:rPr>
              <w:t xml:space="preserve">аҳои баҳисобгирии андоз </w:t>
            </w:r>
            <w:r>
              <w:rPr>
                <w:rFonts w:ascii="Times New Roman" w:eastAsiaTheme="minorHAnsi" w:hAnsi="Times New Roman" w:cstheme="minorBidi"/>
                <w:color w:val="auto"/>
                <w:lang w:val="tg-Cyrl-TJ" w:bidi="ar-SA"/>
              </w:rPr>
              <w:t xml:space="preserve"> </w:t>
            </w:r>
            <w:r w:rsidRPr="008533D9">
              <w:rPr>
                <w:rFonts w:ascii="Times New Roman" w:eastAsiaTheme="minorHAnsi" w:hAnsi="Times New Roman" w:cstheme="minorBidi"/>
                <w:color w:val="auto"/>
                <w:lang w:val="tg-Cyrl-TJ" w:bidi="ar-SA"/>
              </w:rPr>
              <w:t>аз даромади шахсони воқеӣ ва танзими он</w:t>
            </w:r>
            <w:r>
              <w:rPr>
                <w:rFonts w:ascii="Times New Roman" w:eastAsiaTheme="minorHAnsi" w:hAnsi="Times New Roman" w:cstheme="minorBidi"/>
                <w:color w:val="auto"/>
                <w:lang w:val="tg-Cyrl-TJ" w:bidi="ar-SA"/>
              </w:rPr>
              <w:t xml:space="preserve"> </w:t>
            </w:r>
            <w:r w:rsidRPr="008533D9">
              <w:rPr>
                <w:rFonts w:ascii="Times New Roman" w:eastAsiaTheme="minorHAnsi" w:hAnsi="Times New Roman" w:cstheme="minorBidi"/>
                <w:color w:val="auto"/>
                <w:lang w:val="tg-Cyrl-TJ" w:bidi="ar-SA"/>
              </w:rPr>
              <w:t>дар шароити иқтисодиёти рақамӣ</w:t>
            </w:r>
            <w:r>
              <w:rPr>
                <w:rFonts w:ascii="Times New Roman" w:eastAsiaTheme="minorHAnsi" w:hAnsi="Times New Roman" w:cstheme="minorBidi"/>
                <w:color w:val="auto"/>
                <w:lang w:val="tg-Cyrl-TJ" w:bidi="ar-SA"/>
              </w:rPr>
              <w:t>”</w:t>
            </w:r>
          </w:p>
        </w:tc>
      </w:tr>
      <w:tr w:rsidR="00C23B81" w:rsidRPr="007B1DEE" w14:paraId="4E049DB3" w14:textId="77777777" w:rsidTr="00FC7050">
        <w:tc>
          <w:tcPr>
            <w:tcW w:w="1276" w:type="dxa"/>
          </w:tcPr>
          <w:p w14:paraId="1BEF7E20" w14:textId="77777777"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lang w:val="tg-Cyrl-TJ" w:bidi="ar-SA"/>
              </w:rPr>
            </w:pPr>
            <w:r w:rsidRPr="00F4271B">
              <w:rPr>
                <w:rFonts w:ascii="Times New Roman" w:eastAsiaTheme="minorHAnsi" w:hAnsi="Times New Roman" w:cs="Times New Roman"/>
                <w:color w:val="auto"/>
                <w:lang w:val="tg-Cyrl-TJ" w:bidi="ar-SA"/>
              </w:rPr>
              <w:t>14</w:t>
            </w:r>
            <w:r w:rsidRPr="00F4271B">
              <w:rPr>
                <w:rFonts w:ascii="Times New Roman" w:eastAsiaTheme="minorHAnsi" w:hAnsi="Times New Roman" w:cs="Times New Roman"/>
                <w:color w:val="auto"/>
                <w:vertAlign w:val="superscript"/>
                <w:lang w:val="tg-Cyrl-TJ" w:bidi="ar-SA"/>
              </w:rPr>
              <w:t>45</w:t>
            </w:r>
            <w:r w:rsidRPr="00F4271B">
              <w:rPr>
                <w:rFonts w:ascii="Times New Roman" w:eastAsiaTheme="minorHAnsi" w:hAnsi="Times New Roman" w:cs="Times New Roman"/>
                <w:color w:val="auto"/>
                <w:lang w:val="tg-Cyrl-TJ" w:bidi="ar-SA"/>
              </w:rPr>
              <w:t>-15</w:t>
            </w:r>
            <w:r w:rsidRPr="00F4271B">
              <w:rPr>
                <w:rFonts w:ascii="Times New Roman" w:eastAsiaTheme="minorHAnsi" w:hAnsi="Times New Roman" w:cs="Times New Roman"/>
                <w:color w:val="auto"/>
                <w:vertAlign w:val="superscript"/>
                <w:lang w:val="tg-Cyrl-TJ" w:bidi="ar-SA"/>
              </w:rPr>
              <w:t>00</w:t>
            </w:r>
          </w:p>
        </w:tc>
        <w:tc>
          <w:tcPr>
            <w:tcW w:w="6095" w:type="dxa"/>
          </w:tcPr>
          <w:p w14:paraId="4DC65DAD" w14:textId="6822E87E" w:rsidR="00C23B81" w:rsidRPr="00FE3888" w:rsidRDefault="008533D9" w:rsidP="00FE3888">
            <w:pPr>
              <w:widowControl/>
              <w:spacing w:line="276" w:lineRule="auto"/>
              <w:rPr>
                <w:rFonts w:ascii="Times New Roman" w:eastAsiaTheme="minorHAnsi" w:hAnsi="Times New Roman" w:cstheme="minorBidi"/>
                <w:color w:val="auto"/>
                <w:lang w:val="tg-Cyrl-TJ" w:bidi="ar-SA"/>
              </w:rPr>
            </w:pPr>
            <w:r w:rsidRPr="008533D9">
              <w:rPr>
                <w:rFonts w:ascii="Times New Roman" w:eastAsiaTheme="minorHAnsi" w:hAnsi="Times New Roman" w:cstheme="minorBidi"/>
                <w:color w:val="auto"/>
                <w:lang w:val="tg-Cyrl-TJ" w:bidi="ar-SA"/>
              </w:rPr>
              <w:t xml:space="preserve">Гузориши илмии н.и.и., дотсент, </w:t>
            </w:r>
            <w:r w:rsidRPr="00FE3888">
              <w:rPr>
                <w:rFonts w:ascii="Times New Roman" w:eastAsiaTheme="minorHAnsi" w:hAnsi="Times New Roman" w:cstheme="minorBidi"/>
                <w:color w:val="auto"/>
                <w:lang w:val="tg-Cyrl-TJ" w:bidi="ar-SA"/>
              </w:rPr>
              <w:t>мудири кафедраи иқтисоди рақамӣ ва логистикаи Донишгоҳи давлатии молия ва иқтисоди Тоҷикистон</w:t>
            </w:r>
            <w:r w:rsidR="00FE3888" w:rsidRPr="008533D9">
              <w:rPr>
                <w:rFonts w:ascii="Times New Roman" w:eastAsiaTheme="minorHAnsi" w:hAnsi="Times New Roman" w:cstheme="minorBidi"/>
                <w:color w:val="auto"/>
                <w:lang w:val="tg-Cyrl-TJ" w:bidi="ar-SA"/>
              </w:rPr>
              <w:t xml:space="preserve"> Ғафуров П.Ҷ.</w:t>
            </w:r>
            <w:r w:rsidR="00FE3888">
              <w:rPr>
                <w:rFonts w:ascii="Times New Roman" w:eastAsiaTheme="minorHAnsi" w:hAnsi="Times New Roman" w:cstheme="minorBidi"/>
                <w:color w:val="auto"/>
                <w:lang w:val="tg-Cyrl-TJ" w:bidi="ar-SA"/>
              </w:rPr>
              <w:t xml:space="preserve"> дар </w:t>
            </w:r>
            <w:r w:rsidR="00FE3888" w:rsidRPr="00FE3888">
              <w:rPr>
                <w:rFonts w:ascii="Times New Roman" w:eastAsiaTheme="minorHAnsi" w:hAnsi="Times New Roman" w:cstheme="minorBidi"/>
                <w:color w:val="auto"/>
                <w:lang w:val="tg-Cyrl-TJ" w:bidi="ar-SA"/>
              </w:rPr>
              <w:t>мавзӯи</w:t>
            </w:r>
            <w:r w:rsidR="00FE3888">
              <w:rPr>
                <w:rFonts w:ascii="Times New Roman" w:eastAsiaTheme="minorHAnsi" w:hAnsi="Times New Roman" w:cstheme="minorBidi"/>
                <w:color w:val="auto"/>
                <w:lang w:val="tg-Cyrl-TJ" w:bidi="ar-SA"/>
              </w:rPr>
              <w:t xml:space="preserve"> “</w:t>
            </w:r>
            <w:r w:rsidR="00FE3888" w:rsidRPr="00FE3888">
              <w:rPr>
                <w:rFonts w:ascii="Times New Roman" w:eastAsiaTheme="minorHAnsi" w:hAnsi="Times New Roman" w:cstheme="minorBidi"/>
                <w:bCs/>
                <w:color w:val="auto"/>
                <w:lang w:val="tg-Cyrl-TJ"/>
              </w:rPr>
              <w:t xml:space="preserve">Арзёбии самаранокии идоракунии молияи давлатӣ </w:t>
            </w:r>
            <w:r w:rsidR="00FE3888" w:rsidRPr="00FE3888">
              <w:rPr>
                <w:rFonts w:ascii="Times New Roman" w:eastAsiaTheme="minorHAnsi" w:hAnsi="Times New Roman" w:cstheme="minorBidi"/>
                <w:bCs/>
                <w:color w:val="auto"/>
                <w:lang w:val="tg-Cyrl-TJ" w:bidi="ar-SA"/>
              </w:rPr>
              <w:t>дар рушди иқтисодӣ”</w:t>
            </w:r>
          </w:p>
        </w:tc>
      </w:tr>
      <w:tr w:rsidR="00C23B81" w:rsidRPr="003571C4" w14:paraId="03541FF6" w14:textId="77777777" w:rsidTr="00FC7050">
        <w:tc>
          <w:tcPr>
            <w:tcW w:w="1276" w:type="dxa"/>
          </w:tcPr>
          <w:p w14:paraId="2222AC6D" w14:textId="77777777" w:rsidR="00C23B81" w:rsidRPr="00F4271B" w:rsidRDefault="00C23B81" w:rsidP="00FE3888">
            <w:pPr>
              <w:widowControl/>
              <w:tabs>
                <w:tab w:val="left" w:pos="714"/>
              </w:tabs>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t>15</w:t>
            </w:r>
            <w:r w:rsidRPr="00F4271B">
              <w:rPr>
                <w:rFonts w:ascii="Times New Roman" w:eastAsiaTheme="minorHAnsi" w:hAnsi="Times New Roman" w:cs="Times New Roman"/>
                <w:color w:val="auto"/>
                <w:vertAlign w:val="superscript"/>
                <w:lang w:val="tg-Cyrl-TJ" w:bidi="ar-SA"/>
              </w:rPr>
              <w:t>00</w:t>
            </w:r>
            <w:r w:rsidRPr="00F4271B">
              <w:rPr>
                <w:rFonts w:ascii="Times New Roman" w:eastAsiaTheme="minorHAnsi" w:hAnsi="Times New Roman" w:cs="Times New Roman"/>
                <w:color w:val="auto"/>
                <w:lang w:val="tg-Cyrl-TJ" w:bidi="ar-SA"/>
              </w:rPr>
              <w:t>-15</w:t>
            </w:r>
            <w:r w:rsidRPr="00F4271B">
              <w:rPr>
                <w:rFonts w:ascii="Times New Roman" w:eastAsiaTheme="minorHAnsi" w:hAnsi="Times New Roman" w:cs="Times New Roman"/>
                <w:color w:val="auto"/>
                <w:vertAlign w:val="superscript"/>
                <w:lang w:val="tg-Cyrl-TJ" w:bidi="ar-SA"/>
              </w:rPr>
              <w:t>30</w:t>
            </w:r>
          </w:p>
        </w:tc>
        <w:tc>
          <w:tcPr>
            <w:tcW w:w="6095" w:type="dxa"/>
          </w:tcPr>
          <w:p w14:paraId="273DA79E" w14:textId="77777777" w:rsidR="00C23B81" w:rsidRPr="00F4271B" w:rsidRDefault="00C23B81" w:rsidP="00FE3888">
            <w:pPr>
              <w:spacing w:line="276" w:lineRule="auto"/>
              <w:ind w:right="34"/>
              <w:rPr>
                <w:rFonts w:ascii="Times New Roman" w:hAnsi="Times New Roman" w:cs="Times New Roman"/>
                <w:color w:val="auto"/>
                <w:lang w:val="tg-Cyrl-TJ"/>
              </w:rPr>
            </w:pPr>
            <w:r w:rsidRPr="00F4271B">
              <w:rPr>
                <w:rFonts w:ascii="Times New Roman" w:hAnsi="Times New Roman" w:cs="Times New Roman"/>
                <w:color w:val="auto"/>
                <w:lang w:val="tg-Cyrl-TJ"/>
              </w:rPr>
              <w:t>Кофе-брейк</w:t>
            </w:r>
          </w:p>
        </w:tc>
      </w:tr>
      <w:tr w:rsidR="00C23B81" w:rsidRPr="003571C4" w14:paraId="4D9C8452" w14:textId="77777777" w:rsidTr="00FC7050">
        <w:tc>
          <w:tcPr>
            <w:tcW w:w="1276" w:type="dxa"/>
          </w:tcPr>
          <w:p w14:paraId="4D5ABF63" w14:textId="77777777" w:rsidR="00C23B81" w:rsidRPr="00F4271B" w:rsidRDefault="00C23B81" w:rsidP="00FE3888">
            <w:pPr>
              <w:widowControl/>
              <w:spacing w:line="276" w:lineRule="auto"/>
              <w:ind w:left="29" w:right="-108"/>
              <w:rPr>
                <w:rFonts w:ascii="Times New Roman" w:eastAsiaTheme="minorHAnsi" w:hAnsi="Times New Roman" w:cs="Times New Roman"/>
                <w:color w:val="auto"/>
                <w:vertAlign w:val="superscript"/>
                <w:lang w:val="tg-Cyrl-TJ" w:bidi="ar-SA"/>
              </w:rPr>
            </w:pPr>
            <w:r w:rsidRPr="00F4271B">
              <w:rPr>
                <w:rFonts w:ascii="Times New Roman" w:eastAsiaTheme="minorHAnsi" w:hAnsi="Times New Roman" w:cs="Times New Roman"/>
                <w:color w:val="auto"/>
                <w:lang w:val="tg-Cyrl-TJ" w:bidi="ar-SA"/>
              </w:rPr>
              <w:t>15</w:t>
            </w:r>
            <w:r w:rsidRPr="00F4271B">
              <w:rPr>
                <w:rFonts w:ascii="Times New Roman" w:eastAsiaTheme="minorHAnsi" w:hAnsi="Times New Roman" w:cs="Times New Roman"/>
                <w:color w:val="auto"/>
                <w:vertAlign w:val="superscript"/>
                <w:lang w:val="tg-Cyrl-TJ" w:bidi="ar-SA"/>
              </w:rPr>
              <w:t>30</w:t>
            </w:r>
            <w:r w:rsidRPr="00F4271B">
              <w:rPr>
                <w:rFonts w:ascii="Times New Roman" w:eastAsiaTheme="minorHAnsi" w:hAnsi="Times New Roman" w:cs="Times New Roman"/>
                <w:color w:val="auto"/>
                <w:lang w:val="tg-Cyrl-TJ" w:bidi="ar-SA"/>
              </w:rPr>
              <w:t>-16</w:t>
            </w:r>
            <w:r w:rsidRPr="00F4271B">
              <w:rPr>
                <w:rFonts w:ascii="Times New Roman" w:eastAsiaTheme="minorHAnsi" w:hAnsi="Times New Roman" w:cs="Times New Roman"/>
                <w:color w:val="auto"/>
                <w:vertAlign w:val="superscript"/>
                <w:lang w:val="tg-Cyrl-TJ" w:bidi="ar-SA"/>
              </w:rPr>
              <w:t>00</w:t>
            </w:r>
          </w:p>
        </w:tc>
        <w:tc>
          <w:tcPr>
            <w:tcW w:w="6095" w:type="dxa"/>
          </w:tcPr>
          <w:p w14:paraId="2D6D1A73" w14:textId="77777777" w:rsidR="00C23B81" w:rsidRPr="00F4271B" w:rsidRDefault="00C23B81" w:rsidP="00FE3888">
            <w:pPr>
              <w:widowControl/>
              <w:spacing w:line="276" w:lineRule="auto"/>
              <w:rPr>
                <w:rFonts w:ascii="Times New Roman" w:eastAsiaTheme="minorHAnsi" w:hAnsi="Times New Roman" w:cstheme="minorBidi"/>
                <w:color w:val="auto"/>
                <w:lang w:val="ru-RU" w:bidi="ar-SA"/>
              </w:rPr>
            </w:pPr>
            <w:r w:rsidRPr="00F4271B">
              <w:rPr>
                <w:rFonts w:ascii="Times New Roman" w:eastAsiaTheme="minorHAnsi" w:hAnsi="Times New Roman" w:cs="Times New Roman"/>
                <w:color w:val="auto"/>
                <w:lang w:val="tg-Cyrl-TJ" w:bidi="ar-SA"/>
              </w:rPr>
              <w:t>Музокира ва хулосабарорӣ</w:t>
            </w:r>
          </w:p>
        </w:tc>
      </w:tr>
    </w:tbl>
    <w:p w14:paraId="0E97BC52" w14:textId="77777777" w:rsidR="00FE3888" w:rsidRDefault="00FE3888" w:rsidP="00FE3888">
      <w:pPr>
        <w:tabs>
          <w:tab w:val="left" w:pos="1376"/>
        </w:tabs>
        <w:ind w:left="2552"/>
        <w:jc w:val="center"/>
        <w:rPr>
          <w:rFonts w:ascii="Times New Roman" w:hAnsi="Times New Roman" w:cs="Times New Roman"/>
          <w:sz w:val="28"/>
          <w:lang w:val="ru-RU" w:eastAsia="ru-RU" w:bidi="ar-SA"/>
        </w:rPr>
      </w:pPr>
    </w:p>
    <w:p w14:paraId="48DAF3E3" w14:textId="4802354D" w:rsidR="00FE3888" w:rsidRDefault="00FE3888" w:rsidP="00FE3888">
      <w:pPr>
        <w:tabs>
          <w:tab w:val="left" w:pos="1376"/>
        </w:tabs>
        <w:ind w:left="2552"/>
        <w:jc w:val="center"/>
        <w:rPr>
          <w:rFonts w:ascii="Times New Roman" w:hAnsi="Times New Roman" w:cs="Times New Roman"/>
          <w:sz w:val="28"/>
          <w:lang w:val="ru-RU" w:eastAsia="ru-RU" w:bidi="ar-SA"/>
        </w:rPr>
      </w:pPr>
    </w:p>
    <w:p w14:paraId="6E2058FF" w14:textId="202477FF" w:rsidR="00FE3888" w:rsidRDefault="00FB06C8" w:rsidP="00FE3888">
      <w:pPr>
        <w:tabs>
          <w:tab w:val="left" w:pos="1376"/>
        </w:tabs>
        <w:ind w:left="2552"/>
        <w:jc w:val="center"/>
        <w:rPr>
          <w:rFonts w:ascii="Times New Roman" w:hAnsi="Times New Roman" w:cs="Times New Roman"/>
          <w:sz w:val="28"/>
          <w:lang w:val="ru-RU" w:eastAsia="ru-RU" w:bidi="ar-SA"/>
        </w:rPr>
      </w:pPr>
      <w:r>
        <w:rPr>
          <w:noProof/>
          <w:lang w:val="ru-RU" w:eastAsia="ru-RU" w:bidi="ar-SA"/>
        </w:rPr>
        <w:drawing>
          <wp:anchor distT="0" distB="0" distL="114300" distR="114300" simplePos="0" relativeHeight="251668480" behindDoc="0" locked="0" layoutInCell="1" allowOverlap="1" wp14:anchorId="2A167EDA" wp14:editId="03EC5714">
            <wp:simplePos x="0" y="0"/>
            <wp:positionH relativeFrom="margin">
              <wp:posOffset>326571</wp:posOffset>
            </wp:positionH>
            <wp:positionV relativeFrom="margin">
              <wp:posOffset>6275596</wp:posOffset>
            </wp:positionV>
            <wp:extent cx="938151" cy="938151"/>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3101" cy="943101"/>
                    </a:xfrm>
                    <a:prstGeom prst="rect">
                      <a:avLst/>
                    </a:prstGeom>
                  </pic:spPr>
                </pic:pic>
              </a:graphicData>
            </a:graphic>
            <wp14:sizeRelH relativeFrom="margin">
              <wp14:pctWidth>0</wp14:pctWidth>
            </wp14:sizeRelH>
            <wp14:sizeRelV relativeFrom="margin">
              <wp14:pctHeight>0</wp14:pctHeight>
            </wp14:sizeRelV>
          </wp:anchor>
        </w:drawing>
      </w:r>
    </w:p>
    <w:p w14:paraId="5DE4FCA0" w14:textId="4A4DA7A0" w:rsidR="008F2730" w:rsidRPr="00856355" w:rsidRDefault="008F2730" w:rsidP="00856355">
      <w:pPr>
        <w:tabs>
          <w:tab w:val="left" w:pos="1376"/>
        </w:tabs>
        <w:ind w:left="1701"/>
        <w:jc w:val="center"/>
        <w:rPr>
          <w:rFonts w:ascii="Times New Roman" w:hAnsi="Times New Roman" w:cs="Times New Roman"/>
          <w:i/>
          <w:sz w:val="28"/>
          <w:lang w:val="ru-RU" w:eastAsia="ru-RU" w:bidi="ar-SA"/>
        </w:rPr>
      </w:pPr>
      <w:proofErr w:type="spellStart"/>
      <w:r w:rsidRPr="00856355">
        <w:rPr>
          <w:rFonts w:ascii="Times New Roman" w:hAnsi="Times New Roman" w:cs="Times New Roman"/>
          <w:i/>
          <w:sz w:val="28"/>
          <w:lang w:val="ru-RU" w:eastAsia="ru-RU" w:bidi="ar-SA"/>
        </w:rPr>
        <w:t>Муассисаи</w:t>
      </w:r>
      <w:proofErr w:type="spellEnd"/>
      <w:r w:rsidRPr="00856355">
        <w:rPr>
          <w:rFonts w:ascii="Times New Roman" w:hAnsi="Times New Roman" w:cs="Times New Roman"/>
          <w:i/>
          <w:sz w:val="28"/>
          <w:lang w:val="ru-RU" w:eastAsia="ru-RU" w:bidi="ar-SA"/>
        </w:rPr>
        <w:t xml:space="preserve"> </w:t>
      </w:r>
      <w:proofErr w:type="spellStart"/>
      <w:r w:rsidRPr="00856355">
        <w:rPr>
          <w:rFonts w:ascii="Times New Roman" w:hAnsi="Times New Roman" w:cs="Times New Roman"/>
          <w:i/>
          <w:sz w:val="28"/>
          <w:lang w:val="ru-RU" w:eastAsia="ru-RU" w:bidi="ar-SA"/>
        </w:rPr>
        <w:t>давлатии</w:t>
      </w:r>
      <w:proofErr w:type="spellEnd"/>
    </w:p>
    <w:p w14:paraId="3BF20C4A" w14:textId="413F4D4A" w:rsidR="008F2730" w:rsidRPr="00856355" w:rsidRDefault="00FB06C8" w:rsidP="00856355">
      <w:pPr>
        <w:tabs>
          <w:tab w:val="left" w:pos="1376"/>
        </w:tabs>
        <w:ind w:left="1701" w:right="-284"/>
        <w:jc w:val="center"/>
        <w:rPr>
          <w:rFonts w:ascii="Times New Roman" w:hAnsi="Times New Roman" w:cs="Times New Roman"/>
          <w:i/>
          <w:sz w:val="28"/>
          <w:lang w:val="ru-RU" w:eastAsia="ru-RU" w:bidi="ar-SA"/>
        </w:rPr>
      </w:pPr>
      <w:r w:rsidRPr="00856355">
        <w:rPr>
          <w:rFonts w:ascii="Times New Roman" w:hAnsi="Times New Roman" w:cs="Times New Roman"/>
          <w:i/>
          <w:sz w:val="28"/>
          <w:lang w:val="ru-RU" w:eastAsia="ru-RU" w:bidi="ar-SA"/>
        </w:rPr>
        <w:t xml:space="preserve"> </w:t>
      </w:r>
      <w:r w:rsidR="008F2730" w:rsidRPr="00856355">
        <w:rPr>
          <w:rFonts w:ascii="Times New Roman" w:hAnsi="Times New Roman" w:cs="Times New Roman"/>
          <w:i/>
          <w:sz w:val="28"/>
          <w:lang w:val="ru-RU" w:eastAsia="ru-RU" w:bidi="ar-SA"/>
        </w:rPr>
        <w:t>«</w:t>
      </w:r>
      <w:proofErr w:type="spellStart"/>
      <w:r w:rsidR="008F2730" w:rsidRPr="00856355">
        <w:rPr>
          <w:rFonts w:ascii="Times New Roman" w:hAnsi="Times New Roman" w:cs="Times New Roman"/>
          <w:i/>
          <w:sz w:val="28"/>
          <w:lang w:val="ru-RU" w:eastAsia="ru-RU" w:bidi="ar-SA"/>
        </w:rPr>
        <w:t>Пажуҳишгоҳи</w:t>
      </w:r>
      <w:proofErr w:type="spellEnd"/>
      <w:r w:rsidR="008F2730" w:rsidRPr="00856355">
        <w:rPr>
          <w:rFonts w:ascii="Times New Roman" w:hAnsi="Times New Roman" w:cs="Times New Roman"/>
          <w:i/>
          <w:sz w:val="28"/>
          <w:lang w:val="ru-RU" w:eastAsia="ru-RU" w:bidi="ar-SA"/>
        </w:rPr>
        <w:t xml:space="preserve"> </w:t>
      </w:r>
      <w:proofErr w:type="spellStart"/>
      <w:r w:rsidR="008F2730" w:rsidRPr="00856355">
        <w:rPr>
          <w:rFonts w:ascii="Times New Roman" w:hAnsi="Times New Roman" w:cs="Times New Roman"/>
          <w:i/>
          <w:sz w:val="28"/>
          <w:lang w:val="ru-RU" w:eastAsia="ru-RU" w:bidi="ar-SA"/>
        </w:rPr>
        <w:t>илмию</w:t>
      </w:r>
      <w:proofErr w:type="spellEnd"/>
      <w:r w:rsidR="008F2730" w:rsidRPr="00856355">
        <w:rPr>
          <w:rFonts w:ascii="Times New Roman" w:hAnsi="Times New Roman" w:cs="Times New Roman"/>
          <w:i/>
          <w:sz w:val="28"/>
          <w:lang w:val="ru-RU" w:eastAsia="ru-RU" w:bidi="ar-SA"/>
        </w:rPr>
        <w:t xml:space="preserve"> </w:t>
      </w:r>
      <w:proofErr w:type="spellStart"/>
      <w:r w:rsidR="008F2730" w:rsidRPr="00856355">
        <w:rPr>
          <w:rFonts w:ascii="Times New Roman" w:hAnsi="Times New Roman" w:cs="Times New Roman"/>
          <w:i/>
          <w:sz w:val="28"/>
          <w:lang w:val="ru-RU" w:eastAsia="ru-RU" w:bidi="ar-SA"/>
        </w:rPr>
        <w:t>тадқиқотии</w:t>
      </w:r>
      <w:proofErr w:type="spellEnd"/>
      <w:r w:rsidR="008F2730" w:rsidRPr="00856355">
        <w:rPr>
          <w:rFonts w:ascii="Times New Roman" w:hAnsi="Times New Roman" w:cs="Times New Roman"/>
          <w:i/>
          <w:sz w:val="28"/>
          <w:lang w:val="ru-RU" w:eastAsia="ru-RU" w:bidi="ar-SA"/>
        </w:rPr>
        <w:t xml:space="preserve"> </w:t>
      </w:r>
      <w:proofErr w:type="spellStart"/>
      <w:r w:rsidR="008F2730" w:rsidRPr="00856355">
        <w:rPr>
          <w:rFonts w:ascii="Times New Roman" w:hAnsi="Times New Roman" w:cs="Times New Roman"/>
          <w:i/>
          <w:sz w:val="28"/>
          <w:lang w:val="ru-RU" w:eastAsia="ru-RU" w:bidi="ar-SA"/>
        </w:rPr>
        <w:t>молия</w:t>
      </w:r>
      <w:proofErr w:type="spellEnd"/>
      <w:r w:rsidR="008F2730" w:rsidRPr="00856355">
        <w:rPr>
          <w:rFonts w:ascii="Times New Roman" w:hAnsi="Times New Roman" w:cs="Times New Roman"/>
          <w:i/>
          <w:sz w:val="28"/>
          <w:lang w:val="ru-RU" w:eastAsia="ru-RU" w:bidi="ar-SA"/>
        </w:rPr>
        <w:t>”-и</w:t>
      </w:r>
    </w:p>
    <w:p w14:paraId="00B61097" w14:textId="7E3B5D5E" w:rsidR="008F2730" w:rsidRPr="00856355" w:rsidRDefault="008F2730" w:rsidP="00856355">
      <w:pPr>
        <w:tabs>
          <w:tab w:val="left" w:pos="1376"/>
        </w:tabs>
        <w:ind w:left="1701" w:right="-284"/>
        <w:jc w:val="center"/>
        <w:rPr>
          <w:rFonts w:ascii="Times New Roman" w:hAnsi="Times New Roman" w:cs="Times New Roman"/>
          <w:i/>
          <w:sz w:val="28"/>
          <w:lang w:val="ru-RU" w:eastAsia="ru-RU" w:bidi="ar-SA"/>
        </w:rPr>
      </w:pPr>
      <w:proofErr w:type="spellStart"/>
      <w:r w:rsidRPr="00856355">
        <w:rPr>
          <w:rFonts w:ascii="Times New Roman" w:hAnsi="Times New Roman" w:cs="Times New Roman"/>
          <w:i/>
          <w:sz w:val="28"/>
          <w:lang w:val="ru-RU" w:eastAsia="ru-RU" w:bidi="ar-SA"/>
        </w:rPr>
        <w:t>Вазорати</w:t>
      </w:r>
      <w:proofErr w:type="spellEnd"/>
      <w:r w:rsidRPr="00856355">
        <w:rPr>
          <w:rFonts w:ascii="Times New Roman" w:hAnsi="Times New Roman" w:cs="Times New Roman"/>
          <w:i/>
          <w:sz w:val="28"/>
          <w:lang w:val="ru-RU" w:eastAsia="ru-RU" w:bidi="ar-SA"/>
        </w:rPr>
        <w:t xml:space="preserve"> </w:t>
      </w:r>
      <w:proofErr w:type="spellStart"/>
      <w:r w:rsidRPr="00856355">
        <w:rPr>
          <w:rFonts w:ascii="Times New Roman" w:hAnsi="Times New Roman" w:cs="Times New Roman"/>
          <w:i/>
          <w:sz w:val="28"/>
          <w:lang w:val="ru-RU" w:eastAsia="ru-RU" w:bidi="ar-SA"/>
        </w:rPr>
        <w:t>молияи</w:t>
      </w:r>
      <w:proofErr w:type="spellEnd"/>
      <w:r w:rsidRPr="00856355">
        <w:rPr>
          <w:rFonts w:ascii="Times New Roman" w:hAnsi="Times New Roman" w:cs="Times New Roman"/>
          <w:i/>
          <w:sz w:val="28"/>
          <w:lang w:val="ru-RU" w:eastAsia="ru-RU" w:bidi="ar-SA"/>
        </w:rPr>
        <w:t xml:space="preserve"> </w:t>
      </w:r>
      <w:proofErr w:type="spellStart"/>
      <w:r w:rsidRPr="00856355">
        <w:rPr>
          <w:rFonts w:ascii="Times New Roman" w:hAnsi="Times New Roman" w:cs="Times New Roman"/>
          <w:i/>
          <w:sz w:val="28"/>
          <w:lang w:val="ru-RU" w:eastAsia="ru-RU" w:bidi="ar-SA"/>
        </w:rPr>
        <w:t>Ҷумҳурии</w:t>
      </w:r>
      <w:proofErr w:type="spellEnd"/>
      <w:r w:rsidRPr="00856355">
        <w:rPr>
          <w:rFonts w:ascii="Times New Roman" w:hAnsi="Times New Roman" w:cs="Times New Roman"/>
          <w:i/>
          <w:sz w:val="28"/>
          <w:lang w:val="ru-RU" w:eastAsia="ru-RU" w:bidi="ar-SA"/>
        </w:rPr>
        <w:t xml:space="preserve"> </w:t>
      </w:r>
      <w:proofErr w:type="spellStart"/>
      <w:r w:rsidRPr="00856355">
        <w:rPr>
          <w:rFonts w:ascii="Times New Roman" w:hAnsi="Times New Roman" w:cs="Times New Roman"/>
          <w:i/>
          <w:sz w:val="28"/>
          <w:lang w:val="ru-RU" w:eastAsia="ru-RU" w:bidi="ar-SA"/>
        </w:rPr>
        <w:t>Тоҷикистон</w:t>
      </w:r>
      <w:proofErr w:type="spellEnd"/>
    </w:p>
    <w:p w14:paraId="2A513826" w14:textId="6F50CE21" w:rsidR="00D93001" w:rsidRPr="00856355" w:rsidRDefault="008F2730" w:rsidP="00856355">
      <w:pPr>
        <w:tabs>
          <w:tab w:val="left" w:pos="1376"/>
        </w:tabs>
        <w:ind w:left="1701" w:right="-284"/>
        <w:jc w:val="center"/>
        <w:rPr>
          <w:rFonts w:ascii="Times New Roman" w:hAnsi="Times New Roman"/>
          <w:i/>
          <w:lang w:val="tg-Cyrl-TJ"/>
        </w:rPr>
      </w:pPr>
      <w:r w:rsidRPr="00856355">
        <w:rPr>
          <w:rFonts w:ascii="Times New Roman" w:hAnsi="Times New Roman" w:cs="Times New Roman"/>
          <w:i/>
          <w:sz w:val="28"/>
          <w:lang w:val="ru-RU" w:eastAsia="ru-RU" w:bidi="ar-SA"/>
        </w:rPr>
        <w:t xml:space="preserve">734025  </w:t>
      </w:r>
      <w:proofErr w:type="spellStart"/>
      <w:r w:rsidRPr="00856355">
        <w:rPr>
          <w:rFonts w:ascii="Times New Roman" w:hAnsi="Times New Roman" w:cs="Times New Roman"/>
          <w:i/>
          <w:sz w:val="28"/>
          <w:lang w:val="ru-RU" w:eastAsia="ru-RU" w:bidi="ar-SA"/>
        </w:rPr>
        <w:t>ш.Душанбе</w:t>
      </w:r>
      <w:proofErr w:type="spellEnd"/>
      <w:r w:rsidRPr="00856355">
        <w:rPr>
          <w:rFonts w:ascii="Times New Roman" w:hAnsi="Times New Roman" w:cs="Times New Roman"/>
          <w:i/>
          <w:sz w:val="28"/>
          <w:lang w:val="ru-RU" w:eastAsia="ru-RU" w:bidi="ar-SA"/>
        </w:rPr>
        <w:t xml:space="preserve">, </w:t>
      </w:r>
      <w:proofErr w:type="spellStart"/>
      <w:r w:rsidRPr="00856355">
        <w:rPr>
          <w:rFonts w:ascii="Times New Roman" w:hAnsi="Times New Roman" w:cs="Times New Roman"/>
          <w:i/>
          <w:sz w:val="28"/>
          <w:lang w:val="ru-RU" w:eastAsia="ru-RU" w:bidi="ar-SA"/>
        </w:rPr>
        <w:t>х.У.Шероз</w:t>
      </w:r>
      <w:proofErr w:type="spellEnd"/>
      <w:r w:rsidRPr="00856355">
        <w:rPr>
          <w:rFonts w:ascii="Times New Roman" w:hAnsi="Times New Roman" w:cs="Times New Roman"/>
          <w:i/>
          <w:sz w:val="28"/>
          <w:lang w:val="ru-RU" w:eastAsia="ru-RU" w:bidi="ar-SA"/>
        </w:rPr>
        <w:t xml:space="preserve"> 35</w:t>
      </w:r>
    </w:p>
    <w:p w14:paraId="29E31FA4" w14:textId="501086CB" w:rsidR="00D93001" w:rsidRDefault="00D93001" w:rsidP="00FE3888">
      <w:pPr>
        <w:pStyle w:val="a3"/>
        <w:spacing w:after="0" w:line="240" w:lineRule="auto"/>
        <w:ind w:left="1985"/>
        <w:rPr>
          <w:rFonts w:ascii="Times New Roman" w:eastAsia="Courier New" w:hAnsi="Times New Roman"/>
          <w:color w:val="000000"/>
          <w:sz w:val="24"/>
          <w:szCs w:val="24"/>
          <w:lang w:val="tg-Cyrl-TJ" w:eastAsia="en-US" w:bidi="en-US"/>
        </w:rPr>
      </w:pPr>
    </w:p>
    <w:p w14:paraId="3F112AF6" w14:textId="08E3E55F" w:rsidR="00063EB6" w:rsidRPr="00783320" w:rsidRDefault="00063EB6" w:rsidP="00063EB6">
      <w:pPr>
        <w:pStyle w:val="a3"/>
        <w:spacing w:after="0" w:line="240" w:lineRule="auto"/>
        <w:ind w:left="0"/>
        <w:rPr>
          <w:rFonts w:ascii="Times New Roman" w:hAnsi="Times New Roman"/>
          <w:b/>
          <w:i/>
          <w:color w:val="7030A0"/>
          <w:sz w:val="8"/>
          <w:szCs w:val="24"/>
          <w:highlight w:val="yellow"/>
          <w:u w:val="single"/>
        </w:rPr>
      </w:pPr>
      <w:r w:rsidRPr="00783320">
        <w:rPr>
          <w:rFonts w:ascii="Times New Roman" w:eastAsia="Courier New" w:hAnsi="Times New Roman"/>
          <w:color w:val="000000"/>
          <w:sz w:val="24"/>
          <w:szCs w:val="24"/>
          <w:lang w:val="tg-Cyrl-TJ" w:eastAsia="en-US" w:bidi="en-US"/>
        </w:rPr>
        <w:t xml:space="preserve">    </w:t>
      </w:r>
    </w:p>
    <w:sectPr w:rsidR="00063EB6" w:rsidRPr="00783320" w:rsidSect="002B5BD9">
      <w:pgSz w:w="8391" w:h="11906"/>
      <w:pgMar w:top="0" w:right="737" w:bottom="0" w:left="0" w:header="0" w:footer="6" w:gutter="0"/>
      <w:pgBorders w:display="notFirstPage" w:offsetFrom="page">
        <w:top w:val="single" w:sz="18" w:space="24" w:color="2F5496" w:themeColor="accent5" w:themeShade="BF"/>
        <w:left w:val="single" w:sz="18" w:space="24" w:color="2F5496" w:themeColor="accent5" w:themeShade="BF"/>
        <w:bottom w:val="single" w:sz="18" w:space="24" w:color="2F5496" w:themeColor="accent5" w:themeShade="BF"/>
        <w:right w:val="single" w:sz="18" w:space="24" w:color="2F5496" w:themeColor="accent5" w:themeShade="BF"/>
      </w:pgBorders>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Tj">
    <w:altName w:val="Times New Roman"/>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TimesNewRoman">
    <w:altName w:val="MS Mincho"/>
    <w:panose1 w:val="00000000000000000000"/>
    <w:charset w:val="80"/>
    <w:family w:val="auto"/>
    <w:notTrueType/>
    <w:pitch w:val="default"/>
    <w:sig w:usb0="00000201" w:usb1="08070000" w:usb2="00000010" w:usb3="00000000" w:csb0="00020004" w:csb1="00000000"/>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C0806"/>
    <w:multiLevelType w:val="hybridMultilevel"/>
    <w:tmpl w:val="88D25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C90B9F"/>
    <w:multiLevelType w:val="hybridMultilevel"/>
    <w:tmpl w:val="314C7F72"/>
    <w:lvl w:ilvl="0" w:tplc="BAE2F45A">
      <w:start w:val="1"/>
      <w:numFmt w:val="decimal"/>
      <w:lvlText w:val="%1."/>
      <w:lvlJc w:val="left"/>
      <w:pPr>
        <w:ind w:left="3196" w:hanging="360"/>
      </w:pPr>
      <w:rPr>
        <w:b w:val="0"/>
        <w:lang w:val="tg-Cyrl-TJ"/>
      </w:rPr>
    </w:lvl>
    <w:lvl w:ilvl="1" w:tplc="04190019">
      <w:start w:val="1"/>
      <w:numFmt w:val="lowerLetter"/>
      <w:lvlText w:val="%2."/>
      <w:lvlJc w:val="left"/>
      <w:pPr>
        <w:ind w:left="1438" w:hanging="360"/>
      </w:pPr>
    </w:lvl>
    <w:lvl w:ilvl="2" w:tplc="0419001B">
      <w:start w:val="1"/>
      <w:numFmt w:val="lowerRoman"/>
      <w:lvlText w:val="%3."/>
      <w:lvlJc w:val="right"/>
      <w:pPr>
        <w:ind w:left="2158" w:hanging="180"/>
      </w:pPr>
    </w:lvl>
    <w:lvl w:ilvl="3" w:tplc="0419000F">
      <w:start w:val="1"/>
      <w:numFmt w:val="decimal"/>
      <w:lvlText w:val="%4."/>
      <w:lvlJc w:val="left"/>
      <w:pPr>
        <w:ind w:left="2878" w:hanging="360"/>
      </w:pPr>
    </w:lvl>
    <w:lvl w:ilvl="4" w:tplc="04190019">
      <w:start w:val="1"/>
      <w:numFmt w:val="lowerLetter"/>
      <w:lvlText w:val="%5."/>
      <w:lvlJc w:val="left"/>
      <w:pPr>
        <w:ind w:left="3598" w:hanging="360"/>
      </w:pPr>
    </w:lvl>
    <w:lvl w:ilvl="5" w:tplc="0419001B">
      <w:start w:val="1"/>
      <w:numFmt w:val="lowerRoman"/>
      <w:lvlText w:val="%6."/>
      <w:lvlJc w:val="right"/>
      <w:pPr>
        <w:ind w:left="4318" w:hanging="180"/>
      </w:pPr>
    </w:lvl>
    <w:lvl w:ilvl="6" w:tplc="0419000F">
      <w:start w:val="1"/>
      <w:numFmt w:val="decimal"/>
      <w:lvlText w:val="%7."/>
      <w:lvlJc w:val="left"/>
      <w:pPr>
        <w:ind w:left="5038" w:hanging="360"/>
      </w:pPr>
    </w:lvl>
    <w:lvl w:ilvl="7" w:tplc="04190019">
      <w:start w:val="1"/>
      <w:numFmt w:val="lowerLetter"/>
      <w:lvlText w:val="%8."/>
      <w:lvlJc w:val="left"/>
      <w:pPr>
        <w:ind w:left="5758" w:hanging="360"/>
      </w:pPr>
    </w:lvl>
    <w:lvl w:ilvl="8" w:tplc="0419001B">
      <w:start w:val="1"/>
      <w:numFmt w:val="lowerRoman"/>
      <w:lvlText w:val="%9."/>
      <w:lvlJc w:val="right"/>
      <w:pPr>
        <w:ind w:left="6478" w:hanging="180"/>
      </w:pPr>
    </w:lvl>
  </w:abstractNum>
  <w:abstractNum w:abstractNumId="2" w15:restartNumberingAfterBreak="0">
    <w:nsid w:val="1DEF14ED"/>
    <w:multiLevelType w:val="hybridMultilevel"/>
    <w:tmpl w:val="8CFAFE58"/>
    <w:lvl w:ilvl="0" w:tplc="FFE6D83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A14EE6"/>
    <w:multiLevelType w:val="hybridMultilevel"/>
    <w:tmpl w:val="94F0647C"/>
    <w:lvl w:ilvl="0" w:tplc="7E6A3846">
      <w:start w:val="1"/>
      <w:numFmt w:val="bullet"/>
      <w:lvlText w:val=""/>
      <w:lvlJc w:val="left"/>
      <w:pPr>
        <w:ind w:left="1146" w:hanging="360"/>
      </w:pPr>
      <w:rPr>
        <w:rFonts w:ascii="Wingdings" w:hAnsi="Wingdings" w:hint="default"/>
        <w:color w:val="0000FF"/>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2F84211F"/>
    <w:multiLevelType w:val="hybridMultilevel"/>
    <w:tmpl w:val="3D3A2766"/>
    <w:lvl w:ilvl="0" w:tplc="E078D55A">
      <w:start w:val="1"/>
      <w:numFmt w:val="decimal"/>
      <w:lvlText w:val="%1."/>
      <w:lvlJc w:val="left"/>
      <w:pPr>
        <w:ind w:left="474" w:hanging="360"/>
      </w:pPr>
      <w:rPr>
        <w:rFonts w:hint="default"/>
        <w:color w:val="auto"/>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5" w15:restartNumberingAfterBreak="0">
    <w:nsid w:val="3ACC5FE1"/>
    <w:multiLevelType w:val="hybridMultilevel"/>
    <w:tmpl w:val="983CB38C"/>
    <w:lvl w:ilvl="0" w:tplc="83189B1A">
      <w:start w:val="1"/>
      <w:numFmt w:val="decimal"/>
      <w:lvlText w:val="%1."/>
      <w:lvlJc w:val="left"/>
      <w:pPr>
        <w:ind w:left="928" w:hanging="360"/>
      </w:pPr>
      <w:rPr>
        <w:rFonts w:hint="default"/>
        <w:b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3D360E2E"/>
    <w:multiLevelType w:val="hybridMultilevel"/>
    <w:tmpl w:val="06F2B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304A91"/>
    <w:multiLevelType w:val="hybridMultilevel"/>
    <w:tmpl w:val="1E1A3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F401BE"/>
    <w:multiLevelType w:val="hybridMultilevel"/>
    <w:tmpl w:val="E31E806E"/>
    <w:lvl w:ilvl="0" w:tplc="04190009">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C051699"/>
    <w:multiLevelType w:val="hybridMultilevel"/>
    <w:tmpl w:val="2076B7C6"/>
    <w:lvl w:ilvl="0" w:tplc="54A22A7C">
      <w:start w:val="1"/>
      <w:numFmt w:val="decimal"/>
      <w:lvlText w:val="%1."/>
      <w:lvlJc w:val="left"/>
      <w:pPr>
        <w:ind w:left="720" w:hanging="360"/>
      </w:pPr>
      <w:rPr>
        <w:rFonts w:ascii="Times New Roman Tj" w:hAnsi="Times New Roman Tj"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A6309F"/>
    <w:multiLevelType w:val="hybridMultilevel"/>
    <w:tmpl w:val="EA38E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768718E"/>
    <w:multiLevelType w:val="hybridMultilevel"/>
    <w:tmpl w:val="DA3CA866"/>
    <w:lvl w:ilvl="0" w:tplc="639848F2">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15:restartNumberingAfterBreak="0">
    <w:nsid w:val="5E5B0BEA"/>
    <w:multiLevelType w:val="hybridMultilevel"/>
    <w:tmpl w:val="117AD404"/>
    <w:lvl w:ilvl="0" w:tplc="04190009">
      <w:start w:val="1"/>
      <w:numFmt w:val="bullet"/>
      <w:lvlText w:val=""/>
      <w:lvlJc w:val="left"/>
      <w:pPr>
        <w:ind w:left="928"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45321D8"/>
    <w:multiLevelType w:val="hybridMultilevel"/>
    <w:tmpl w:val="09AA0CAE"/>
    <w:lvl w:ilvl="0" w:tplc="5D9A6892">
      <w:start w:val="1"/>
      <w:numFmt w:val="decimal"/>
      <w:lvlText w:val="%1."/>
      <w:lvlJc w:val="left"/>
      <w:pPr>
        <w:ind w:left="1288" w:hanging="360"/>
      </w:pPr>
      <w:rPr>
        <w:rFonts w:ascii="Times New Roman Tj" w:hAnsi="Times New Roman Tj"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4" w15:restartNumberingAfterBreak="0">
    <w:nsid w:val="73513C8D"/>
    <w:multiLevelType w:val="hybridMultilevel"/>
    <w:tmpl w:val="3132D00E"/>
    <w:lvl w:ilvl="0" w:tplc="8DEACE98">
      <w:start w:val="1"/>
      <w:numFmt w:val="decimal"/>
      <w:lvlText w:val="%1."/>
      <w:lvlJc w:val="left"/>
      <w:pPr>
        <w:ind w:left="324" w:hanging="360"/>
      </w:pPr>
      <w:rPr>
        <w:rFonts w:ascii="Times New Roman" w:hAnsi="Times New Roman" w:cs="Times New Roman" w:hint="default"/>
        <w:b/>
        <w:i w:val="0"/>
        <w:color w:val="auto"/>
      </w:rPr>
    </w:lvl>
    <w:lvl w:ilvl="1" w:tplc="04190019">
      <w:start w:val="1"/>
      <w:numFmt w:val="lowerLetter"/>
      <w:lvlText w:val="%2."/>
      <w:lvlJc w:val="left"/>
      <w:pPr>
        <w:ind w:left="1044" w:hanging="360"/>
      </w:pPr>
    </w:lvl>
    <w:lvl w:ilvl="2" w:tplc="0419001B">
      <w:start w:val="1"/>
      <w:numFmt w:val="lowerRoman"/>
      <w:lvlText w:val="%3."/>
      <w:lvlJc w:val="right"/>
      <w:pPr>
        <w:ind w:left="1764" w:hanging="180"/>
      </w:pPr>
    </w:lvl>
    <w:lvl w:ilvl="3" w:tplc="0419000F">
      <w:start w:val="1"/>
      <w:numFmt w:val="decimal"/>
      <w:lvlText w:val="%4."/>
      <w:lvlJc w:val="left"/>
      <w:pPr>
        <w:ind w:left="2484" w:hanging="360"/>
      </w:pPr>
    </w:lvl>
    <w:lvl w:ilvl="4" w:tplc="04190019">
      <w:start w:val="1"/>
      <w:numFmt w:val="lowerLetter"/>
      <w:lvlText w:val="%5."/>
      <w:lvlJc w:val="left"/>
      <w:pPr>
        <w:ind w:left="3204" w:hanging="360"/>
      </w:pPr>
    </w:lvl>
    <w:lvl w:ilvl="5" w:tplc="0419001B">
      <w:start w:val="1"/>
      <w:numFmt w:val="lowerRoman"/>
      <w:lvlText w:val="%6."/>
      <w:lvlJc w:val="right"/>
      <w:pPr>
        <w:ind w:left="3924" w:hanging="180"/>
      </w:pPr>
    </w:lvl>
    <w:lvl w:ilvl="6" w:tplc="0419000F">
      <w:start w:val="1"/>
      <w:numFmt w:val="decimal"/>
      <w:lvlText w:val="%7."/>
      <w:lvlJc w:val="left"/>
      <w:pPr>
        <w:ind w:left="4644" w:hanging="360"/>
      </w:pPr>
    </w:lvl>
    <w:lvl w:ilvl="7" w:tplc="04190019">
      <w:start w:val="1"/>
      <w:numFmt w:val="lowerLetter"/>
      <w:lvlText w:val="%8."/>
      <w:lvlJc w:val="left"/>
      <w:pPr>
        <w:ind w:left="5364" w:hanging="360"/>
      </w:pPr>
    </w:lvl>
    <w:lvl w:ilvl="8" w:tplc="0419001B">
      <w:start w:val="1"/>
      <w:numFmt w:val="lowerRoman"/>
      <w:lvlText w:val="%9."/>
      <w:lvlJc w:val="right"/>
      <w:pPr>
        <w:ind w:left="608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8"/>
  </w:num>
  <w:num w:numId="4">
    <w:abstractNumId w:val="3"/>
  </w:num>
  <w:num w:numId="5">
    <w:abstractNumId w:val="1"/>
  </w:num>
  <w:num w:numId="6">
    <w:abstractNumId w:val="11"/>
  </w:num>
  <w:num w:numId="7">
    <w:abstractNumId w:val="2"/>
  </w:num>
  <w:num w:numId="8">
    <w:abstractNumId w:val="9"/>
  </w:num>
  <w:num w:numId="9">
    <w:abstractNumId w:val="7"/>
  </w:num>
  <w:num w:numId="10">
    <w:abstractNumId w:val="10"/>
  </w:num>
  <w:num w:numId="11">
    <w:abstractNumId w:val="13"/>
  </w:num>
  <w:num w:numId="12">
    <w:abstractNumId w:val="5"/>
  </w:num>
  <w:num w:numId="13">
    <w:abstractNumId w:val="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8DD"/>
    <w:rsid w:val="000017FA"/>
    <w:rsid w:val="00002029"/>
    <w:rsid w:val="000065E9"/>
    <w:rsid w:val="00006ACF"/>
    <w:rsid w:val="0001116C"/>
    <w:rsid w:val="000113F6"/>
    <w:rsid w:val="000175DA"/>
    <w:rsid w:val="0002161E"/>
    <w:rsid w:val="00021A81"/>
    <w:rsid w:val="000239CF"/>
    <w:rsid w:val="00024153"/>
    <w:rsid w:val="00030A4E"/>
    <w:rsid w:val="00031026"/>
    <w:rsid w:val="00031CA8"/>
    <w:rsid w:val="000328D2"/>
    <w:rsid w:val="000365FA"/>
    <w:rsid w:val="00036BEF"/>
    <w:rsid w:val="000450C8"/>
    <w:rsid w:val="0004544E"/>
    <w:rsid w:val="00046A14"/>
    <w:rsid w:val="00046F02"/>
    <w:rsid w:val="0005432F"/>
    <w:rsid w:val="000558C9"/>
    <w:rsid w:val="00055F98"/>
    <w:rsid w:val="00063B2C"/>
    <w:rsid w:val="00063EB6"/>
    <w:rsid w:val="00063F22"/>
    <w:rsid w:val="00065017"/>
    <w:rsid w:val="00065D37"/>
    <w:rsid w:val="00065FED"/>
    <w:rsid w:val="00067913"/>
    <w:rsid w:val="00071A6E"/>
    <w:rsid w:val="00071B7E"/>
    <w:rsid w:val="000722CC"/>
    <w:rsid w:val="00072AB1"/>
    <w:rsid w:val="0007308C"/>
    <w:rsid w:val="0008405C"/>
    <w:rsid w:val="000872ED"/>
    <w:rsid w:val="000901F9"/>
    <w:rsid w:val="000A2214"/>
    <w:rsid w:val="000A4D5F"/>
    <w:rsid w:val="000A529E"/>
    <w:rsid w:val="000B0DA9"/>
    <w:rsid w:val="000B111B"/>
    <w:rsid w:val="000B3C6D"/>
    <w:rsid w:val="000B7E04"/>
    <w:rsid w:val="000C2900"/>
    <w:rsid w:val="000C29E6"/>
    <w:rsid w:val="000C3763"/>
    <w:rsid w:val="000C5D41"/>
    <w:rsid w:val="000C5D4A"/>
    <w:rsid w:val="000D292E"/>
    <w:rsid w:val="000D3399"/>
    <w:rsid w:val="000D4346"/>
    <w:rsid w:val="000D7D87"/>
    <w:rsid w:val="000E5E30"/>
    <w:rsid w:val="000E611C"/>
    <w:rsid w:val="000F02B2"/>
    <w:rsid w:val="000F0F3A"/>
    <w:rsid w:val="000F3A52"/>
    <w:rsid w:val="000F4628"/>
    <w:rsid w:val="001003D4"/>
    <w:rsid w:val="001008C5"/>
    <w:rsid w:val="00104E07"/>
    <w:rsid w:val="0011467F"/>
    <w:rsid w:val="00114D7D"/>
    <w:rsid w:val="00114E3F"/>
    <w:rsid w:val="001230D8"/>
    <w:rsid w:val="00123AA2"/>
    <w:rsid w:val="00124517"/>
    <w:rsid w:val="001252AB"/>
    <w:rsid w:val="00126014"/>
    <w:rsid w:val="0012729E"/>
    <w:rsid w:val="00130105"/>
    <w:rsid w:val="00130F46"/>
    <w:rsid w:val="00131400"/>
    <w:rsid w:val="0013177E"/>
    <w:rsid w:val="001347B7"/>
    <w:rsid w:val="00136653"/>
    <w:rsid w:val="00136ECC"/>
    <w:rsid w:val="001374D4"/>
    <w:rsid w:val="00137E61"/>
    <w:rsid w:val="00144083"/>
    <w:rsid w:val="00144E9A"/>
    <w:rsid w:val="00150364"/>
    <w:rsid w:val="00150430"/>
    <w:rsid w:val="00150DF8"/>
    <w:rsid w:val="00152101"/>
    <w:rsid w:val="001530F2"/>
    <w:rsid w:val="0015390F"/>
    <w:rsid w:val="00155087"/>
    <w:rsid w:val="001555D2"/>
    <w:rsid w:val="00156248"/>
    <w:rsid w:val="001569CC"/>
    <w:rsid w:val="00163234"/>
    <w:rsid w:val="00164360"/>
    <w:rsid w:val="0016491F"/>
    <w:rsid w:val="00165CB0"/>
    <w:rsid w:val="00167BDF"/>
    <w:rsid w:val="00171319"/>
    <w:rsid w:val="0018033B"/>
    <w:rsid w:val="001806A8"/>
    <w:rsid w:val="00180CA8"/>
    <w:rsid w:val="00182F65"/>
    <w:rsid w:val="00184D10"/>
    <w:rsid w:val="00187006"/>
    <w:rsid w:val="00196F58"/>
    <w:rsid w:val="001977A4"/>
    <w:rsid w:val="00197B7C"/>
    <w:rsid w:val="00197D72"/>
    <w:rsid w:val="001A0B1E"/>
    <w:rsid w:val="001A3F29"/>
    <w:rsid w:val="001A482A"/>
    <w:rsid w:val="001A510A"/>
    <w:rsid w:val="001A6F3E"/>
    <w:rsid w:val="001B2B0C"/>
    <w:rsid w:val="001B3CEF"/>
    <w:rsid w:val="001B7E6D"/>
    <w:rsid w:val="001C025E"/>
    <w:rsid w:val="001C1585"/>
    <w:rsid w:val="001C5D38"/>
    <w:rsid w:val="001E0250"/>
    <w:rsid w:val="001E03A5"/>
    <w:rsid w:val="001E41DE"/>
    <w:rsid w:val="001F031D"/>
    <w:rsid w:val="001F1F10"/>
    <w:rsid w:val="001F30D6"/>
    <w:rsid w:val="001F3283"/>
    <w:rsid w:val="00201C05"/>
    <w:rsid w:val="002020E0"/>
    <w:rsid w:val="002069EE"/>
    <w:rsid w:val="00207301"/>
    <w:rsid w:val="00207494"/>
    <w:rsid w:val="002101CE"/>
    <w:rsid w:val="0021242D"/>
    <w:rsid w:val="00212631"/>
    <w:rsid w:val="00212D01"/>
    <w:rsid w:val="00212D64"/>
    <w:rsid w:val="002134D0"/>
    <w:rsid w:val="0021473C"/>
    <w:rsid w:val="002208D2"/>
    <w:rsid w:val="00222131"/>
    <w:rsid w:val="00224E91"/>
    <w:rsid w:val="00231B98"/>
    <w:rsid w:val="00232E5D"/>
    <w:rsid w:val="002352F4"/>
    <w:rsid w:val="00237CAB"/>
    <w:rsid w:val="00242E2E"/>
    <w:rsid w:val="002434BE"/>
    <w:rsid w:val="00246302"/>
    <w:rsid w:val="00247792"/>
    <w:rsid w:val="00247D77"/>
    <w:rsid w:val="0025118E"/>
    <w:rsid w:val="002528D1"/>
    <w:rsid w:val="0025347E"/>
    <w:rsid w:val="00253A9E"/>
    <w:rsid w:val="00254690"/>
    <w:rsid w:val="00254C26"/>
    <w:rsid w:val="002554D5"/>
    <w:rsid w:val="00260305"/>
    <w:rsid w:val="00263D64"/>
    <w:rsid w:val="00264D2A"/>
    <w:rsid w:val="002667B7"/>
    <w:rsid w:val="00270922"/>
    <w:rsid w:val="00270B97"/>
    <w:rsid w:val="00271C7F"/>
    <w:rsid w:val="00274779"/>
    <w:rsid w:val="00274CB8"/>
    <w:rsid w:val="00276583"/>
    <w:rsid w:val="00280CAE"/>
    <w:rsid w:val="0028126E"/>
    <w:rsid w:val="00282DB2"/>
    <w:rsid w:val="00283D1C"/>
    <w:rsid w:val="00286141"/>
    <w:rsid w:val="002900A6"/>
    <w:rsid w:val="002902D3"/>
    <w:rsid w:val="002903D8"/>
    <w:rsid w:val="00290AD2"/>
    <w:rsid w:val="002963EB"/>
    <w:rsid w:val="002A584D"/>
    <w:rsid w:val="002A685D"/>
    <w:rsid w:val="002A7CD6"/>
    <w:rsid w:val="002B1CD4"/>
    <w:rsid w:val="002B24C4"/>
    <w:rsid w:val="002B5BD9"/>
    <w:rsid w:val="002D1A65"/>
    <w:rsid w:val="002D2DEC"/>
    <w:rsid w:val="002D454B"/>
    <w:rsid w:val="002D4C2F"/>
    <w:rsid w:val="002D7D5B"/>
    <w:rsid w:val="002E1EA5"/>
    <w:rsid w:val="002E5EC7"/>
    <w:rsid w:val="002E60D4"/>
    <w:rsid w:val="002E704F"/>
    <w:rsid w:val="002F00EA"/>
    <w:rsid w:val="002F114B"/>
    <w:rsid w:val="002F1CB9"/>
    <w:rsid w:val="002F1D27"/>
    <w:rsid w:val="002F39A6"/>
    <w:rsid w:val="002F5FA3"/>
    <w:rsid w:val="002F6D94"/>
    <w:rsid w:val="002F7BEF"/>
    <w:rsid w:val="00300838"/>
    <w:rsid w:val="00300EE1"/>
    <w:rsid w:val="00301BCE"/>
    <w:rsid w:val="0030283E"/>
    <w:rsid w:val="0030386F"/>
    <w:rsid w:val="00303B94"/>
    <w:rsid w:val="00304AC2"/>
    <w:rsid w:val="003063D7"/>
    <w:rsid w:val="0030677E"/>
    <w:rsid w:val="00307E1D"/>
    <w:rsid w:val="0031023A"/>
    <w:rsid w:val="003103A6"/>
    <w:rsid w:val="00311CA9"/>
    <w:rsid w:val="003135B9"/>
    <w:rsid w:val="00314042"/>
    <w:rsid w:val="00316755"/>
    <w:rsid w:val="00321A60"/>
    <w:rsid w:val="003225FD"/>
    <w:rsid w:val="003239A6"/>
    <w:rsid w:val="00323F18"/>
    <w:rsid w:val="003251C0"/>
    <w:rsid w:val="003307A9"/>
    <w:rsid w:val="0033132E"/>
    <w:rsid w:val="003331EF"/>
    <w:rsid w:val="00337695"/>
    <w:rsid w:val="00344E0A"/>
    <w:rsid w:val="00353EF5"/>
    <w:rsid w:val="00353F6E"/>
    <w:rsid w:val="00354EA1"/>
    <w:rsid w:val="00355185"/>
    <w:rsid w:val="00356E56"/>
    <w:rsid w:val="003571C4"/>
    <w:rsid w:val="00361AB3"/>
    <w:rsid w:val="003652EF"/>
    <w:rsid w:val="0036572F"/>
    <w:rsid w:val="003658F3"/>
    <w:rsid w:val="00367576"/>
    <w:rsid w:val="003678D3"/>
    <w:rsid w:val="00370957"/>
    <w:rsid w:val="003730AA"/>
    <w:rsid w:val="003735E3"/>
    <w:rsid w:val="00373A78"/>
    <w:rsid w:val="00374753"/>
    <w:rsid w:val="00377279"/>
    <w:rsid w:val="003778F2"/>
    <w:rsid w:val="00381154"/>
    <w:rsid w:val="0038151D"/>
    <w:rsid w:val="00382E98"/>
    <w:rsid w:val="0038340A"/>
    <w:rsid w:val="003873E8"/>
    <w:rsid w:val="003918EA"/>
    <w:rsid w:val="0039212A"/>
    <w:rsid w:val="00394179"/>
    <w:rsid w:val="00394B0A"/>
    <w:rsid w:val="0039581E"/>
    <w:rsid w:val="00395B7E"/>
    <w:rsid w:val="003962F7"/>
    <w:rsid w:val="00397DEA"/>
    <w:rsid w:val="003A1CDA"/>
    <w:rsid w:val="003A3AFC"/>
    <w:rsid w:val="003A4EC2"/>
    <w:rsid w:val="003B0F33"/>
    <w:rsid w:val="003B4ABA"/>
    <w:rsid w:val="003B6CF6"/>
    <w:rsid w:val="003B6D03"/>
    <w:rsid w:val="003B7B87"/>
    <w:rsid w:val="003C0402"/>
    <w:rsid w:val="003C2EBB"/>
    <w:rsid w:val="003C4329"/>
    <w:rsid w:val="003C5CAC"/>
    <w:rsid w:val="003C62A7"/>
    <w:rsid w:val="003C71C7"/>
    <w:rsid w:val="003C736C"/>
    <w:rsid w:val="003D098E"/>
    <w:rsid w:val="003D09FC"/>
    <w:rsid w:val="003D108F"/>
    <w:rsid w:val="003D249B"/>
    <w:rsid w:val="003D6653"/>
    <w:rsid w:val="003D6F4B"/>
    <w:rsid w:val="003D7070"/>
    <w:rsid w:val="003E0B44"/>
    <w:rsid w:val="003E213A"/>
    <w:rsid w:val="003E5668"/>
    <w:rsid w:val="003E6B6E"/>
    <w:rsid w:val="003E7956"/>
    <w:rsid w:val="003E7C5A"/>
    <w:rsid w:val="003F390B"/>
    <w:rsid w:val="003F4878"/>
    <w:rsid w:val="003F5D7E"/>
    <w:rsid w:val="00400B87"/>
    <w:rsid w:val="004042E5"/>
    <w:rsid w:val="0040788F"/>
    <w:rsid w:val="004107DB"/>
    <w:rsid w:val="00412FFB"/>
    <w:rsid w:val="004141A0"/>
    <w:rsid w:val="0041494A"/>
    <w:rsid w:val="0041613B"/>
    <w:rsid w:val="00416A25"/>
    <w:rsid w:val="00420F95"/>
    <w:rsid w:val="00423972"/>
    <w:rsid w:val="00423E3E"/>
    <w:rsid w:val="00426378"/>
    <w:rsid w:val="00426803"/>
    <w:rsid w:val="00431D1F"/>
    <w:rsid w:val="0043322A"/>
    <w:rsid w:val="004337FF"/>
    <w:rsid w:val="00433EFC"/>
    <w:rsid w:val="00434C70"/>
    <w:rsid w:val="0043783A"/>
    <w:rsid w:val="004441AF"/>
    <w:rsid w:val="004445BB"/>
    <w:rsid w:val="00444E48"/>
    <w:rsid w:val="00446EBC"/>
    <w:rsid w:val="00450296"/>
    <w:rsid w:val="004514EB"/>
    <w:rsid w:val="00452A78"/>
    <w:rsid w:val="00452D9B"/>
    <w:rsid w:val="00455941"/>
    <w:rsid w:val="00460193"/>
    <w:rsid w:val="004611A0"/>
    <w:rsid w:val="0046226D"/>
    <w:rsid w:val="00462624"/>
    <w:rsid w:val="00463346"/>
    <w:rsid w:val="00470C18"/>
    <w:rsid w:val="004710B5"/>
    <w:rsid w:val="004711C9"/>
    <w:rsid w:val="00472B5C"/>
    <w:rsid w:val="00474D63"/>
    <w:rsid w:val="00485025"/>
    <w:rsid w:val="00487E4D"/>
    <w:rsid w:val="00490100"/>
    <w:rsid w:val="0049054D"/>
    <w:rsid w:val="00492722"/>
    <w:rsid w:val="00492E99"/>
    <w:rsid w:val="00495A45"/>
    <w:rsid w:val="00496266"/>
    <w:rsid w:val="00497C96"/>
    <w:rsid w:val="00497D50"/>
    <w:rsid w:val="004A0348"/>
    <w:rsid w:val="004A2006"/>
    <w:rsid w:val="004A3439"/>
    <w:rsid w:val="004A4998"/>
    <w:rsid w:val="004A5A6A"/>
    <w:rsid w:val="004A5D2E"/>
    <w:rsid w:val="004B2FCA"/>
    <w:rsid w:val="004B381A"/>
    <w:rsid w:val="004B4A59"/>
    <w:rsid w:val="004C5B80"/>
    <w:rsid w:val="004C67DA"/>
    <w:rsid w:val="004C6E9E"/>
    <w:rsid w:val="004D0C14"/>
    <w:rsid w:val="004D4F23"/>
    <w:rsid w:val="004D5BCD"/>
    <w:rsid w:val="004D6F9A"/>
    <w:rsid w:val="004D7DDD"/>
    <w:rsid w:val="004E184D"/>
    <w:rsid w:val="004E510E"/>
    <w:rsid w:val="004E7614"/>
    <w:rsid w:val="004F2383"/>
    <w:rsid w:val="004F737C"/>
    <w:rsid w:val="004F7B7E"/>
    <w:rsid w:val="00501616"/>
    <w:rsid w:val="0050172D"/>
    <w:rsid w:val="005033CE"/>
    <w:rsid w:val="00504278"/>
    <w:rsid w:val="005047EA"/>
    <w:rsid w:val="0050486C"/>
    <w:rsid w:val="005048CA"/>
    <w:rsid w:val="0050680B"/>
    <w:rsid w:val="005076D4"/>
    <w:rsid w:val="00510C7D"/>
    <w:rsid w:val="005155F3"/>
    <w:rsid w:val="00515AAB"/>
    <w:rsid w:val="00516371"/>
    <w:rsid w:val="0052190C"/>
    <w:rsid w:val="00521C4B"/>
    <w:rsid w:val="005225F1"/>
    <w:rsid w:val="00524715"/>
    <w:rsid w:val="00526248"/>
    <w:rsid w:val="005277C3"/>
    <w:rsid w:val="00530811"/>
    <w:rsid w:val="00530AE3"/>
    <w:rsid w:val="00535E42"/>
    <w:rsid w:val="00536333"/>
    <w:rsid w:val="005404A2"/>
    <w:rsid w:val="00541A2D"/>
    <w:rsid w:val="005453BD"/>
    <w:rsid w:val="00545EA6"/>
    <w:rsid w:val="00546E7A"/>
    <w:rsid w:val="00550CF9"/>
    <w:rsid w:val="00550E71"/>
    <w:rsid w:val="00551D96"/>
    <w:rsid w:val="00553882"/>
    <w:rsid w:val="0055558E"/>
    <w:rsid w:val="00556B04"/>
    <w:rsid w:val="00560A93"/>
    <w:rsid w:val="00564068"/>
    <w:rsid w:val="005644E5"/>
    <w:rsid w:val="00565F9D"/>
    <w:rsid w:val="005669BA"/>
    <w:rsid w:val="00567F8C"/>
    <w:rsid w:val="005709CC"/>
    <w:rsid w:val="00571CB4"/>
    <w:rsid w:val="00572047"/>
    <w:rsid w:val="005728D2"/>
    <w:rsid w:val="00574948"/>
    <w:rsid w:val="0057695E"/>
    <w:rsid w:val="00580EEB"/>
    <w:rsid w:val="005842C0"/>
    <w:rsid w:val="005925E3"/>
    <w:rsid w:val="0059666C"/>
    <w:rsid w:val="00597619"/>
    <w:rsid w:val="0059764E"/>
    <w:rsid w:val="005A1B1B"/>
    <w:rsid w:val="005A2D2F"/>
    <w:rsid w:val="005A4BF8"/>
    <w:rsid w:val="005A7F27"/>
    <w:rsid w:val="005B4D84"/>
    <w:rsid w:val="005C2066"/>
    <w:rsid w:val="005C2681"/>
    <w:rsid w:val="005C2AB2"/>
    <w:rsid w:val="005C627B"/>
    <w:rsid w:val="005D0D70"/>
    <w:rsid w:val="005D1264"/>
    <w:rsid w:val="005D36F0"/>
    <w:rsid w:val="005D65F9"/>
    <w:rsid w:val="005E02EC"/>
    <w:rsid w:val="005E10D4"/>
    <w:rsid w:val="005E12F9"/>
    <w:rsid w:val="005E299D"/>
    <w:rsid w:val="005E31B4"/>
    <w:rsid w:val="005F0178"/>
    <w:rsid w:val="005F0E57"/>
    <w:rsid w:val="005F2DA9"/>
    <w:rsid w:val="005F3B44"/>
    <w:rsid w:val="005F49B7"/>
    <w:rsid w:val="005F5F57"/>
    <w:rsid w:val="005F68A3"/>
    <w:rsid w:val="006015D1"/>
    <w:rsid w:val="00604074"/>
    <w:rsid w:val="00605D59"/>
    <w:rsid w:val="006068AC"/>
    <w:rsid w:val="00612131"/>
    <w:rsid w:val="00612A1A"/>
    <w:rsid w:val="006142BA"/>
    <w:rsid w:val="00614834"/>
    <w:rsid w:val="0061585D"/>
    <w:rsid w:val="00617500"/>
    <w:rsid w:val="00617611"/>
    <w:rsid w:val="00620C7B"/>
    <w:rsid w:val="006213BF"/>
    <w:rsid w:val="00621694"/>
    <w:rsid w:val="006218D3"/>
    <w:rsid w:val="00621C12"/>
    <w:rsid w:val="006241C8"/>
    <w:rsid w:val="0062460B"/>
    <w:rsid w:val="00626FF0"/>
    <w:rsid w:val="006308D1"/>
    <w:rsid w:val="00633361"/>
    <w:rsid w:val="00633779"/>
    <w:rsid w:val="00633ADF"/>
    <w:rsid w:val="00633F05"/>
    <w:rsid w:val="00634D46"/>
    <w:rsid w:val="00637B8E"/>
    <w:rsid w:val="006406FE"/>
    <w:rsid w:val="00640995"/>
    <w:rsid w:val="00640B0F"/>
    <w:rsid w:val="00640F28"/>
    <w:rsid w:val="00643CB0"/>
    <w:rsid w:val="006440AD"/>
    <w:rsid w:val="006444E9"/>
    <w:rsid w:val="006448DC"/>
    <w:rsid w:val="00644FD2"/>
    <w:rsid w:val="006477BB"/>
    <w:rsid w:val="006477E3"/>
    <w:rsid w:val="00651873"/>
    <w:rsid w:val="006549BA"/>
    <w:rsid w:val="006555F5"/>
    <w:rsid w:val="006617B7"/>
    <w:rsid w:val="00661C8A"/>
    <w:rsid w:val="00664A06"/>
    <w:rsid w:val="0066753C"/>
    <w:rsid w:val="00674FB4"/>
    <w:rsid w:val="006765D6"/>
    <w:rsid w:val="00680233"/>
    <w:rsid w:val="00682CE7"/>
    <w:rsid w:val="00687031"/>
    <w:rsid w:val="00690903"/>
    <w:rsid w:val="00691465"/>
    <w:rsid w:val="006924FE"/>
    <w:rsid w:val="00694D9C"/>
    <w:rsid w:val="006954E5"/>
    <w:rsid w:val="00696E0A"/>
    <w:rsid w:val="006A0E15"/>
    <w:rsid w:val="006A0E2B"/>
    <w:rsid w:val="006A2A4C"/>
    <w:rsid w:val="006A2D3A"/>
    <w:rsid w:val="006A436E"/>
    <w:rsid w:val="006A443A"/>
    <w:rsid w:val="006A6DB4"/>
    <w:rsid w:val="006B1026"/>
    <w:rsid w:val="006B2F3E"/>
    <w:rsid w:val="006B35FB"/>
    <w:rsid w:val="006C22CC"/>
    <w:rsid w:val="006C3999"/>
    <w:rsid w:val="006C5F91"/>
    <w:rsid w:val="006C7541"/>
    <w:rsid w:val="006D0EDC"/>
    <w:rsid w:val="006D3ED1"/>
    <w:rsid w:val="006D7028"/>
    <w:rsid w:val="006E1FA6"/>
    <w:rsid w:val="006E22E0"/>
    <w:rsid w:val="006E2530"/>
    <w:rsid w:val="006E4A67"/>
    <w:rsid w:val="006F360C"/>
    <w:rsid w:val="006F3BA7"/>
    <w:rsid w:val="006F6443"/>
    <w:rsid w:val="006F6C47"/>
    <w:rsid w:val="0070024E"/>
    <w:rsid w:val="00700FF8"/>
    <w:rsid w:val="00703B72"/>
    <w:rsid w:val="0070480F"/>
    <w:rsid w:val="00706A50"/>
    <w:rsid w:val="0070783C"/>
    <w:rsid w:val="00710106"/>
    <w:rsid w:val="0071359B"/>
    <w:rsid w:val="00715757"/>
    <w:rsid w:val="007157E3"/>
    <w:rsid w:val="00717243"/>
    <w:rsid w:val="00717F7B"/>
    <w:rsid w:val="007228FF"/>
    <w:rsid w:val="007232F7"/>
    <w:rsid w:val="00724AF2"/>
    <w:rsid w:val="00725178"/>
    <w:rsid w:val="007258F4"/>
    <w:rsid w:val="00725C64"/>
    <w:rsid w:val="007352D6"/>
    <w:rsid w:val="00740B65"/>
    <w:rsid w:val="007413E3"/>
    <w:rsid w:val="00742EB2"/>
    <w:rsid w:val="007434A0"/>
    <w:rsid w:val="00743D3F"/>
    <w:rsid w:val="007446F7"/>
    <w:rsid w:val="007472F4"/>
    <w:rsid w:val="00750892"/>
    <w:rsid w:val="00750B9E"/>
    <w:rsid w:val="00751C29"/>
    <w:rsid w:val="00752A19"/>
    <w:rsid w:val="00757BAC"/>
    <w:rsid w:val="00761E53"/>
    <w:rsid w:val="00761EB3"/>
    <w:rsid w:val="0076369C"/>
    <w:rsid w:val="007649A4"/>
    <w:rsid w:val="00764DD0"/>
    <w:rsid w:val="00765707"/>
    <w:rsid w:val="00765990"/>
    <w:rsid w:val="007720E4"/>
    <w:rsid w:val="00773307"/>
    <w:rsid w:val="00774236"/>
    <w:rsid w:val="00775546"/>
    <w:rsid w:val="00780BD1"/>
    <w:rsid w:val="00783320"/>
    <w:rsid w:val="00783977"/>
    <w:rsid w:val="0079037E"/>
    <w:rsid w:val="00790A56"/>
    <w:rsid w:val="00791FCC"/>
    <w:rsid w:val="00794C93"/>
    <w:rsid w:val="007956D1"/>
    <w:rsid w:val="007956E5"/>
    <w:rsid w:val="00795D93"/>
    <w:rsid w:val="0079698C"/>
    <w:rsid w:val="007A0E98"/>
    <w:rsid w:val="007A2194"/>
    <w:rsid w:val="007A354A"/>
    <w:rsid w:val="007A5DF5"/>
    <w:rsid w:val="007A6190"/>
    <w:rsid w:val="007A6C23"/>
    <w:rsid w:val="007A7612"/>
    <w:rsid w:val="007B0D46"/>
    <w:rsid w:val="007B1D52"/>
    <w:rsid w:val="007B1DEE"/>
    <w:rsid w:val="007B21B7"/>
    <w:rsid w:val="007B3732"/>
    <w:rsid w:val="007B41AA"/>
    <w:rsid w:val="007B4AB1"/>
    <w:rsid w:val="007B6912"/>
    <w:rsid w:val="007B7389"/>
    <w:rsid w:val="007C0A01"/>
    <w:rsid w:val="007C2D2D"/>
    <w:rsid w:val="007C546C"/>
    <w:rsid w:val="007C54FE"/>
    <w:rsid w:val="007D0365"/>
    <w:rsid w:val="007D1003"/>
    <w:rsid w:val="007D1D20"/>
    <w:rsid w:val="007D3A9A"/>
    <w:rsid w:val="007D4299"/>
    <w:rsid w:val="007D676D"/>
    <w:rsid w:val="007D68F3"/>
    <w:rsid w:val="007D7EEF"/>
    <w:rsid w:val="007E318B"/>
    <w:rsid w:val="007E4C15"/>
    <w:rsid w:val="007E5C1E"/>
    <w:rsid w:val="007E6AE0"/>
    <w:rsid w:val="007E7FF6"/>
    <w:rsid w:val="007F0131"/>
    <w:rsid w:val="007F0391"/>
    <w:rsid w:val="007F0961"/>
    <w:rsid w:val="007F2569"/>
    <w:rsid w:val="007F3AD5"/>
    <w:rsid w:val="007F5CA7"/>
    <w:rsid w:val="007F7780"/>
    <w:rsid w:val="00802542"/>
    <w:rsid w:val="00803DDA"/>
    <w:rsid w:val="008132AB"/>
    <w:rsid w:val="00815D5C"/>
    <w:rsid w:val="00816481"/>
    <w:rsid w:val="0081689F"/>
    <w:rsid w:val="0082112A"/>
    <w:rsid w:val="00824BCA"/>
    <w:rsid w:val="008268CD"/>
    <w:rsid w:val="0082737D"/>
    <w:rsid w:val="00827C67"/>
    <w:rsid w:val="00827D8F"/>
    <w:rsid w:val="00832818"/>
    <w:rsid w:val="008342D2"/>
    <w:rsid w:val="008365BC"/>
    <w:rsid w:val="00837A87"/>
    <w:rsid w:val="00837C56"/>
    <w:rsid w:val="00841D0B"/>
    <w:rsid w:val="00843434"/>
    <w:rsid w:val="008466F7"/>
    <w:rsid w:val="008533D9"/>
    <w:rsid w:val="0085427A"/>
    <w:rsid w:val="00855EDD"/>
    <w:rsid w:val="008561B5"/>
    <w:rsid w:val="00856355"/>
    <w:rsid w:val="00856B17"/>
    <w:rsid w:val="00857F4D"/>
    <w:rsid w:val="0086151B"/>
    <w:rsid w:val="00863B03"/>
    <w:rsid w:val="00863D0B"/>
    <w:rsid w:val="008648C7"/>
    <w:rsid w:val="008713CE"/>
    <w:rsid w:val="00873976"/>
    <w:rsid w:val="00874F3B"/>
    <w:rsid w:val="00875096"/>
    <w:rsid w:val="0087607D"/>
    <w:rsid w:val="008769DE"/>
    <w:rsid w:val="00877AA7"/>
    <w:rsid w:val="008812F7"/>
    <w:rsid w:val="0088296A"/>
    <w:rsid w:val="00884D22"/>
    <w:rsid w:val="00885F6F"/>
    <w:rsid w:val="00887B44"/>
    <w:rsid w:val="008909FC"/>
    <w:rsid w:val="00890CF1"/>
    <w:rsid w:val="008926E1"/>
    <w:rsid w:val="00895EAA"/>
    <w:rsid w:val="008A07ED"/>
    <w:rsid w:val="008A0BBB"/>
    <w:rsid w:val="008A4D7F"/>
    <w:rsid w:val="008A5043"/>
    <w:rsid w:val="008B0AD6"/>
    <w:rsid w:val="008B0C7B"/>
    <w:rsid w:val="008B0EAD"/>
    <w:rsid w:val="008B5AD1"/>
    <w:rsid w:val="008B5C2A"/>
    <w:rsid w:val="008B6840"/>
    <w:rsid w:val="008C0261"/>
    <w:rsid w:val="008C11DD"/>
    <w:rsid w:val="008C248C"/>
    <w:rsid w:val="008C5081"/>
    <w:rsid w:val="008C5918"/>
    <w:rsid w:val="008C6245"/>
    <w:rsid w:val="008C6290"/>
    <w:rsid w:val="008C637A"/>
    <w:rsid w:val="008D127F"/>
    <w:rsid w:val="008D20E8"/>
    <w:rsid w:val="008D43F3"/>
    <w:rsid w:val="008D44FC"/>
    <w:rsid w:val="008D5EF7"/>
    <w:rsid w:val="008D6B82"/>
    <w:rsid w:val="008D6BEB"/>
    <w:rsid w:val="008E0C22"/>
    <w:rsid w:val="008E33C3"/>
    <w:rsid w:val="008E3F51"/>
    <w:rsid w:val="008E516E"/>
    <w:rsid w:val="008E6139"/>
    <w:rsid w:val="008E63EF"/>
    <w:rsid w:val="008F01F6"/>
    <w:rsid w:val="008F13B0"/>
    <w:rsid w:val="008F2337"/>
    <w:rsid w:val="008F2730"/>
    <w:rsid w:val="008F3DB0"/>
    <w:rsid w:val="008F66C6"/>
    <w:rsid w:val="008F6F4A"/>
    <w:rsid w:val="009047D9"/>
    <w:rsid w:val="009069C6"/>
    <w:rsid w:val="00906F0F"/>
    <w:rsid w:val="0091026B"/>
    <w:rsid w:val="009107E5"/>
    <w:rsid w:val="009109A9"/>
    <w:rsid w:val="009112A3"/>
    <w:rsid w:val="00911909"/>
    <w:rsid w:val="00913E53"/>
    <w:rsid w:val="009148D7"/>
    <w:rsid w:val="009157B0"/>
    <w:rsid w:val="009159AF"/>
    <w:rsid w:val="00915A1A"/>
    <w:rsid w:val="00915ABB"/>
    <w:rsid w:val="009164C1"/>
    <w:rsid w:val="009175D7"/>
    <w:rsid w:val="00917B6E"/>
    <w:rsid w:val="00920B88"/>
    <w:rsid w:val="009254A0"/>
    <w:rsid w:val="00927068"/>
    <w:rsid w:val="00927613"/>
    <w:rsid w:val="009276F5"/>
    <w:rsid w:val="00927C0C"/>
    <w:rsid w:val="0093107B"/>
    <w:rsid w:val="009312EC"/>
    <w:rsid w:val="00931683"/>
    <w:rsid w:val="009342C4"/>
    <w:rsid w:val="00936E33"/>
    <w:rsid w:val="009402E5"/>
    <w:rsid w:val="00942C29"/>
    <w:rsid w:val="0094326A"/>
    <w:rsid w:val="00943294"/>
    <w:rsid w:val="00944765"/>
    <w:rsid w:val="0094517C"/>
    <w:rsid w:val="0094539C"/>
    <w:rsid w:val="00946A8F"/>
    <w:rsid w:val="00950260"/>
    <w:rsid w:val="0095127F"/>
    <w:rsid w:val="00951CBD"/>
    <w:rsid w:val="00954F9E"/>
    <w:rsid w:val="009566AC"/>
    <w:rsid w:val="00965FEF"/>
    <w:rsid w:val="009677B0"/>
    <w:rsid w:val="009701A6"/>
    <w:rsid w:val="00970D9E"/>
    <w:rsid w:val="0097152E"/>
    <w:rsid w:val="009715CE"/>
    <w:rsid w:val="00971BED"/>
    <w:rsid w:val="009720E2"/>
    <w:rsid w:val="009731BA"/>
    <w:rsid w:val="009768DD"/>
    <w:rsid w:val="00977AC6"/>
    <w:rsid w:val="00982EA5"/>
    <w:rsid w:val="009861BA"/>
    <w:rsid w:val="00991AC4"/>
    <w:rsid w:val="00992039"/>
    <w:rsid w:val="009928BA"/>
    <w:rsid w:val="009936D5"/>
    <w:rsid w:val="009955FB"/>
    <w:rsid w:val="00996B2D"/>
    <w:rsid w:val="009A0F11"/>
    <w:rsid w:val="009A36A4"/>
    <w:rsid w:val="009A4C53"/>
    <w:rsid w:val="009A4C71"/>
    <w:rsid w:val="009A5245"/>
    <w:rsid w:val="009B001E"/>
    <w:rsid w:val="009B0142"/>
    <w:rsid w:val="009B208B"/>
    <w:rsid w:val="009B3B3B"/>
    <w:rsid w:val="009B6FB2"/>
    <w:rsid w:val="009B7991"/>
    <w:rsid w:val="009C1394"/>
    <w:rsid w:val="009C389B"/>
    <w:rsid w:val="009C3F6D"/>
    <w:rsid w:val="009C4575"/>
    <w:rsid w:val="009C79F5"/>
    <w:rsid w:val="009D5532"/>
    <w:rsid w:val="009E013A"/>
    <w:rsid w:val="009E415E"/>
    <w:rsid w:val="009E4A83"/>
    <w:rsid w:val="009E5B1E"/>
    <w:rsid w:val="009E6A2E"/>
    <w:rsid w:val="009E7C81"/>
    <w:rsid w:val="009F1868"/>
    <w:rsid w:val="009F3E4B"/>
    <w:rsid w:val="009F4393"/>
    <w:rsid w:val="009F51A2"/>
    <w:rsid w:val="009F570D"/>
    <w:rsid w:val="00A00A19"/>
    <w:rsid w:val="00A012DD"/>
    <w:rsid w:val="00A04860"/>
    <w:rsid w:val="00A10586"/>
    <w:rsid w:val="00A10A58"/>
    <w:rsid w:val="00A11960"/>
    <w:rsid w:val="00A16A55"/>
    <w:rsid w:val="00A26FE8"/>
    <w:rsid w:val="00A32DCA"/>
    <w:rsid w:val="00A33767"/>
    <w:rsid w:val="00A37150"/>
    <w:rsid w:val="00A44579"/>
    <w:rsid w:val="00A4476C"/>
    <w:rsid w:val="00A47D3E"/>
    <w:rsid w:val="00A504C2"/>
    <w:rsid w:val="00A51629"/>
    <w:rsid w:val="00A52139"/>
    <w:rsid w:val="00A52A33"/>
    <w:rsid w:val="00A54483"/>
    <w:rsid w:val="00A55135"/>
    <w:rsid w:val="00A572FD"/>
    <w:rsid w:val="00A60065"/>
    <w:rsid w:val="00A60C26"/>
    <w:rsid w:val="00A659D6"/>
    <w:rsid w:val="00A70ED3"/>
    <w:rsid w:val="00A7106D"/>
    <w:rsid w:val="00A72B86"/>
    <w:rsid w:val="00A80129"/>
    <w:rsid w:val="00A8018B"/>
    <w:rsid w:val="00A82B03"/>
    <w:rsid w:val="00A853BB"/>
    <w:rsid w:val="00A868F2"/>
    <w:rsid w:val="00A86A22"/>
    <w:rsid w:val="00A86BE7"/>
    <w:rsid w:val="00A875C9"/>
    <w:rsid w:val="00A87F6D"/>
    <w:rsid w:val="00A9185F"/>
    <w:rsid w:val="00A950A0"/>
    <w:rsid w:val="00A95B57"/>
    <w:rsid w:val="00A95FC9"/>
    <w:rsid w:val="00A9626F"/>
    <w:rsid w:val="00A9705A"/>
    <w:rsid w:val="00AA0ABA"/>
    <w:rsid w:val="00AA1224"/>
    <w:rsid w:val="00AA2317"/>
    <w:rsid w:val="00AA4AE0"/>
    <w:rsid w:val="00AA4EEC"/>
    <w:rsid w:val="00AB0FA0"/>
    <w:rsid w:val="00AB1761"/>
    <w:rsid w:val="00AB1800"/>
    <w:rsid w:val="00AB3D27"/>
    <w:rsid w:val="00AB440D"/>
    <w:rsid w:val="00AB588A"/>
    <w:rsid w:val="00AB5ECB"/>
    <w:rsid w:val="00AB75D3"/>
    <w:rsid w:val="00AB7DDC"/>
    <w:rsid w:val="00AC7B6A"/>
    <w:rsid w:val="00AD25D2"/>
    <w:rsid w:val="00AD3AB7"/>
    <w:rsid w:val="00AD5D0C"/>
    <w:rsid w:val="00AD6EE0"/>
    <w:rsid w:val="00AE1514"/>
    <w:rsid w:val="00AE200F"/>
    <w:rsid w:val="00AE3FB8"/>
    <w:rsid w:val="00AE4BFF"/>
    <w:rsid w:val="00AE52BD"/>
    <w:rsid w:val="00AE6351"/>
    <w:rsid w:val="00AF03D7"/>
    <w:rsid w:val="00AF0C1E"/>
    <w:rsid w:val="00AF1B32"/>
    <w:rsid w:val="00AF2904"/>
    <w:rsid w:val="00AF2DF5"/>
    <w:rsid w:val="00AF565F"/>
    <w:rsid w:val="00AF5C47"/>
    <w:rsid w:val="00AF5E0E"/>
    <w:rsid w:val="00AF62E3"/>
    <w:rsid w:val="00AF636A"/>
    <w:rsid w:val="00B00E93"/>
    <w:rsid w:val="00B043FB"/>
    <w:rsid w:val="00B05AD8"/>
    <w:rsid w:val="00B05CE7"/>
    <w:rsid w:val="00B10B1B"/>
    <w:rsid w:val="00B1133B"/>
    <w:rsid w:val="00B1284E"/>
    <w:rsid w:val="00B15503"/>
    <w:rsid w:val="00B20724"/>
    <w:rsid w:val="00B223D9"/>
    <w:rsid w:val="00B224CD"/>
    <w:rsid w:val="00B22EEE"/>
    <w:rsid w:val="00B254A8"/>
    <w:rsid w:val="00B25691"/>
    <w:rsid w:val="00B25B8A"/>
    <w:rsid w:val="00B3094D"/>
    <w:rsid w:val="00B31124"/>
    <w:rsid w:val="00B316A0"/>
    <w:rsid w:val="00B35A89"/>
    <w:rsid w:val="00B4364A"/>
    <w:rsid w:val="00B437FA"/>
    <w:rsid w:val="00B46401"/>
    <w:rsid w:val="00B47C21"/>
    <w:rsid w:val="00B51B6E"/>
    <w:rsid w:val="00B52881"/>
    <w:rsid w:val="00B52DA9"/>
    <w:rsid w:val="00B53E84"/>
    <w:rsid w:val="00B561E9"/>
    <w:rsid w:val="00B57246"/>
    <w:rsid w:val="00B5760A"/>
    <w:rsid w:val="00B631B0"/>
    <w:rsid w:val="00B63A40"/>
    <w:rsid w:val="00B63C63"/>
    <w:rsid w:val="00B63D31"/>
    <w:rsid w:val="00B651A0"/>
    <w:rsid w:val="00B66D4A"/>
    <w:rsid w:val="00B705AA"/>
    <w:rsid w:val="00B710FB"/>
    <w:rsid w:val="00B71533"/>
    <w:rsid w:val="00B71CE7"/>
    <w:rsid w:val="00B72DE4"/>
    <w:rsid w:val="00B744B7"/>
    <w:rsid w:val="00B749BC"/>
    <w:rsid w:val="00B751BB"/>
    <w:rsid w:val="00B75A33"/>
    <w:rsid w:val="00B76840"/>
    <w:rsid w:val="00B806BB"/>
    <w:rsid w:val="00B82D21"/>
    <w:rsid w:val="00B84DB3"/>
    <w:rsid w:val="00B85309"/>
    <w:rsid w:val="00B863C4"/>
    <w:rsid w:val="00B93B8C"/>
    <w:rsid w:val="00B945EB"/>
    <w:rsid w:val="00B953C9"/>
    <w:rsid w:val="00B958FA"/>
    <w:rsid w:val="00B97FB1"/>
    <w:rsid w:val="00BA0267"/>
    <w:rsid w:val="00BA35E5"/>
    <w:rsid w:val="00BA6EEC"/>
    <w:rsid w:val="00BB0AFF"/>
    <w:rsid w:val="00BB19B4"/>
    <w:rsid w:val="00BB2D0A"/>
    <w:rsid w:val="00BC014B"/>
    <w:rsid w:val="00BC33BE"/>
    <w:rsid w:val="00BC3684"/>
    <w:rsid w:val="00BD4483"/>
    <w:rsid w:val="00BD5178"/>
    <w:rsid w:val="00BD5A36"/>
    <w:rsid w:val="00BD75CA"/>
    <w:rsid w:val="00BD7F4A"/>
    <w:rsid w:val="00BE0070"/>
    <w:rsid w:val="00BE1BC4"/>
    <w:rsid w:val="00BE2B5D"/>
    <w:rsid w:val="00BE5DD9"/>
    <w:rsid w:val="00BE670D"/>
    <w:rsid w:val="00BE797B"/>
    <w:rsid w:val="00BE7C43"/>
    <w:rsid w:val="00BF3AC9"/>
    <w:rsid w:val="00BF6D0E"/>
    <w:rsid w:val="00C03017"/>
    <w:rsid w:val="00C04309"/>
    <w:rsid w:val="00C05908"/>
    <w:rsid w:val="00C103BC"/>
    <w:rsid w:val="00C14741"/>
    <w:rsid w:val="00C15B0D"/>
    <w:rsid w:val="00C163E3"/>
    <w:rsid w:val="00C17763"/>
    <w:rsid w:val="00C23836"/>
    <w:rsid w:val="00C23B21"/>
    <w:rsid w:val="00C23B81"/>
    <w:rsid w:val="00C25F14"/>
    <w:rsid w:val="00C2619B"/>
    <w:rsid w:val="00C2663C"/>
    <w:rsid w:val="00C274D9"/>
    <w:rsid w:val="00C30819"/>
    <w:rsid w:val="00C41665"/>
    <w:rsid w:val="00C42FAD"/>
    <w:rsid w:val="00C45229"/>
    <w:rsid w:val="00C45503"/>
    <w:rsid w:val="00C4641C"/>
    <w:rsid w:val="00C50315"/>
    <w:rsid w:val="00C50D49"/>
    <w:rsid w:val="00C51B9F"/>
    <w:rsid w:val="00C54CCD"/>
    <w:rsid w:val="00C5686D"/>
    <w:rsid w:val="00C607FB"/>
    <w:rsid w:val="00C60B82"/>
    <w:rsid w:val="00C622CF"/>
    <w:rsid w:val="00C63851"/>
    <w:rsid w:val="00C63BB4"/>
    <w:rsid w:val="00C64388"/>
    <w:rsid w:val="00C6510D"/>
    <w:rsid w:val="00C65FC8"/>
    <w:rsid w:val="00C66CA8"/>
    <w:rsid w:val="00C66F73"/>
    <w:rsid w:val="00C67B1B"/>
    <w:rsid w:val="00C67BA5"/>
    <w:rsid w:val="00C71582"/>
    <w:rsid w:val="00C71EC5"/>
    <w:rsid w:val="00C72BF6"/>
    <w:rsid w:val="00C73429"/>
    <w:rsid w:val="00C76D13"/>
    <w:rsid w:val="00C77308"/>
    <w:rsid w:val="00C80065"/>
    <w:rsid w:val="00C80212"/>
    <w:rsid w:val="00C8103E"/>
    <w:rsid w:val="00C81FC7"/>
    <w:rsid w:val="00C82CB5"/>
    <w:rsid w:val="00C83250"/>
    <w:rsid w:val="00C83473"/>
    <w:rsid w:val="00C93BD3"/>
    <w:rsid w:val="00C955A8"/>
    <w:rsid w:val="00C961A4"/>
    <w:rsid w:val="00C963DF"/>
    <w:rsid w:val="00C9675E"/>
    <w:rsid w:val="00C96AE6"/>
    <w:rsid w:val="00C96F24"/>
    <w:rsid w:val="00CA58EA"/>
    <w:rsid w:val="00CB0939"/>
    <w:rsid w:val="00CB3D04"/>
    <w:rsid w:val="00CB4760"/>
    <w:rsid w:val="00CB799D"/>
    <w:rsid w:val="00CC2562"/>
    <w:rsid w:val="00CC3436"/>
    <w:rsid w:val="00CC37F0"/>
    <w:rsid w:val="00CC3FD7"/>
    <w:rsid w:val="00CC7D78"/>
    <w:rsid w:val="00CD0EA5"/>
    <w:rsid w:val="00CD10B1"/>
    <w:rsid w:val="00CD1F46"/>
    <w:rsid w:val="00CD2BFB"/>
    <w:rsid w:val="00CD6B42"/>
    <w:rsid w:val="00CD6D67"/>
    <w:rsid w:val="00CE1A5C"/>
    <w:rsid w:val="00CE1E1B"/>
    <w:rsid w:val="00CF1521"/>
    <w:rsid w:val="00CF27C7"/>
    <w:rsid w:val="00CF69CF"/>
    <w:rsid w:val="00CF6C41"/>
    <w:rsid w:val="00CF6F0F"/>
    <w:rsid w:val="00CF7439"/>
    <w:rsid w:val="00D004E5"/>
    <w:rsid w:val="00D02ACB"/>
    <w:rsid w:val="00D02FC0"/>
    <w:rsid w:val="00D03EF6"/>
    <w:rsid w:val="00D06B18"/>
    <w:rsid w:val="00D07BF0"/>
    <w:rsid w:val="00D1324E"/>
    <w:rsid w:val="00D13ECC"/>
    <w:rsid w:val="00D13EFE"/>
    <w:rsid w:val="00D17F76"/>
    <w:rsid w:val="00D207C8"/>
    <w:rsid w:val="00D21408"/>
    <w:rsid w:val="00D25144"/>
    <w:rsid w:val="00D25B92"/>
    <w:rsid w:val="00D26143"/>
    <w:rsid w:val="00D31095"/>
    <w:rsid w:val="00D42A67"/>
    <w:rsid w:val="00D44B57"/>
    <w:rsid w:val="00D4506E"/>
    <w:rsid w:val="00D54ACE"/>
    <w:rsid w:val="00D551E7"/>
    <w:rsid w:val="00D56754"/>
    <w:rsid w:val="00D5708A"/>
    <w:rsid w:val="00D57395"/>
    <w:rsid w:val="00D627B1"/>
    <w:rsid w:val="00D62F2C"/>
    <w:rsid w:val="00D632AE"/>
    <w:rsid w:val="00D63A8E"/>
    <w:rsid w:val="00D65B4D"/>
    <w:rsid w:val="00D732DB"/>
    <w:rsid w:val="00D73835"/>
    <w:rsid w:val="00D75432"/>
    <w:rsid w:val="00D773CD"/>
    <w:rsid w:val="00D82707"/>
    <w:rsid w:val="00D8353C"/>
    <w:rsid w:val="00D8543E"/>
    <w:rsid w:val="00D85D9A"/>
    <w:rsid w:val="00D93001"/>
    <w:rsid w:val="00D935C3"/>
    <w:rsid w:val="00D9490B"/>
    <w:rsid w:val="00D94AC1"/>
    <w:rsid w:val="00DA0F14"/>
    <w:rsid w:val="00DA1234"/>
    <w:rsid w:val="00DA2FFA"/>
    <w:rsid w:val="00DA4235"/>
    <w:rsid w:val="00DA57ED"/>
    <w:rsid w:val="00DA7C69"/>
    <w:rsid w:val="00DB096A"/>
    <w:rsid w:val="00DB0FAE"/>
    <w:rsid w:val="00DB7215"/>
    <w:rsid w:val="00DC10DA"/>
    <w:rsid w:val="00DC2C9E"/>
    <w:rsid w:val="00DC3071"/>
    <w:rsid w:val="00DC4BB4"/>
    <w:rsid w:val="00DC7035"/>
    <w:rsid w:val="00DC7175"/>
    <w:rsid w:val="00DC7190"/>
    <w:rsid w:val="00DD0174"/>
    <w:rsid w:val="00DD2F5A"/>
    <w:rsid w:val="00DD5B8B"/>
    <w:rsid w:val="00DE05CA"/>
    <w:rsid w:val="00DE0CD8"/>
    <w:rsid w:val="00DE214B"/>
    <w:rsid w:val="00DE5A3C"/>
    <w:rsid w:val="00DE6368"/>
    <w:rsid w:val="00DE755B"/>
    <w:rsid w:val="00DE791A"/>
    <w:rsid w:val="00DF05E9"/>
    <w:rsid w:val="00DF4241"/>
    <w:rsid w:val="00DF6103"/>
    <w:rsid w:val="00E028D5"/>
    <w:rsid w:val="00E036F6"/>
    <w:rsid w:val="00E052F6"/>
    <w:rsid w:val="00E05A1C"/>
    <w:rsid w:val="00E13217"/>
    <w:rsid w:val="00E13328"/>
    <w:rsid w:val="00E13B03"/>
    <w:rsid w:val="00E14852"/>
    <w:rsid w:val="00E14F6B"/>
    <w:rsid w:val="00E15B09"/>
    <w:rsid w:val="00E16068"/>
    <w:rsid w:val="00E17AEA"/>
    <w:rsid w:val="00E233A2"/>
    <w:rsid w:val="00E243A4"/>
    <w:rsid w:val="00E30371"/>
    <w:rsid w:val="00E31CA6"/>
    <w:rsid w:val="00E32736"/>
    <w:rsid w:val="00E33497"/>
    <w:rsid w:val="00E33F0C"/>
    <w:rsid w:val="00E351F9"/>
    <w:rsid w:val="00E355A6"/>
    <w:rsid w:val="00E35958"/>
    <w:rsid w:val="00E36BBF"/>
    <w:rsid w:val="00E40574"/>
    <w:rsid w:val="00E421F9"/>
    <w:rsid w:val="00E43379"/>
    <w:rsid w:val="00E461CE"/>
    <w:rsid w:val="00E5168D"/>
    <w:rsid w:val="00E51F95"/>
    <w:rsid w:val="00E637E6"/>
    <w:rsid w:val="00E64A4D"/>
    <w:rsid w:val="00E64B4A"/>
    <w:rsid w:val="00E64D3E"/>
    <w:rsid w:val="00E6720F"/>
    <w:rsid w:val="00E673C1"/>
    <w:rsid w:val="00E67AF5"/>
    <w:rsid w:val="00E705AA"/>
    <w:rsid w:val="00E729E9"/>
    <w:rsid w:val="00E75D9E"/>
    <w:rsid w:val="00E77FBA"/>
    <w:rsid w:val="00E80132"/>
    <w:rsid w:val="00E841A9"/>
    <w:rsid w:val="00E848B7"/>
    <w:rsid w:val="00E85C89"/>
    <w:rsid w:val="00E879A8"/>
    <w:rsid w:val="00E923EB"/>
    <w:rsid w:val="00E92680"/>
    <w:rsid w:val="00E92C77"/>
    <w:rsid w:val="00E9370B"/>
    <w:rsid w:val="00E95CC9"/>
    <w:rsid w:val="00EA1025"/>
    <w:rsid w:val="00EA3A93"/>
    <w:rsid w:val="00EB00D7"/>
    <w:rsid w:val="00EB07AC"/>
    <w:rsid w:val="00EB142B"/>
    <w:rsid w:val="00EB240F"/>
    <w:rsid w:val="00EB27D3"/>
    <w:rsid w:val="00EB4E97"/>
    <w:rsid w:val="00EB6D3C"/>
    <w:rsid w:val="00EB7276"/>
    <w:rsid w:val="00EB7D75"/>
    <w:rsid w:val="00EC067E"/>
    <w:rsid w:val="00EC0783"/>
    <w:rsid w:val="00EC2DCF"/>
    <w:rsid w:val="00EC400C"/>
    <w:rsid w:val="00EC61F2"/>
    <w:rsid w:val="00EC6D6B"/>
    <w:rsid w:val="00EC7E7A"/>
    <w:rsid w:val="00ED0C8C"/>
    <w:rsid w:val="00ED2913"/>
    <w:rsid w:val="00ED58D5"/>
    <w:rsid w:val="00ED6A62"/>
    <w:rsid w:val="00ED6C74"/>
    <w:rsid w:val="00ED719E"/>
    <w:rsid w:val="00ED7867"/>
    <w:rsid w:val="00EE08C3"/>
    <w:rsid w:val="00EE2564"/>
    <w:rsid w:val="00EE4784"/>
    <w:rsid w:val="00EE48F1"/>
    <w:rsid w:val="00EE4EDB"/>
    <w:rsid w:val="00EE6002"/>
    <w:rsid w:val="00EE620C"/>
    <w:rsid w:val="00EF0AB4"/>
    <w:rsid w:val="00EF211D"/>
    <w:rsid w:val="00EF36CE"/>
    <w:rsid w:val="00EF46B9"/>
    <w:rsid w:val="00EF4DD4"/>
    <w:rsid w:val="00EF4FD5"/>
    <w:rsid w:val="00F00F34"/>
    <w:rsid w:val="00F0239B"/>
    <w:rsid w:val="00F055A0"/>
    <w:rsid w:val="00F05741"/>
    <w:rsid w:val="00F10825"/>
    <w:rsid w:val="00F13159"/>
    <w:rsid w:val="00F14398"/>
    <w:rsid w:val="00F14A01"/>
    <w:rsid w:val="00F17C2B"/>
    <w:rsid w:val="00F17F4E"/>
    <w:rsid w:val="00F20D6E"/>
    <w:rsid w:val="00F25CBB"/>
    <w:rsid w:val="00F26F56"/>
    <w:rsid w:val="00F304F7"/>
    <w:rsid w:val="00F31A4F"/>
    <w:rsid w:val="00F33CA8"/>
    <w:rsid w:val="00F3410F"/>
    <w:rsid w:val="00F36C58"/>
    <w:rsid w:val="00F4194E"/>
    <w:rsid w:val="00F41B57"/>
    <w:rsid w:val="00F4267C"/>
    <w:rsid w:val="00F4271B"/>
    <w:rsid w:val="00F43717"/>
    <w:rsid w:val="00F457FE"/>
    <w:rsid w:val="00F45C94"/>
    <w:rsid w:val="00F460E6"/>
    <w:rsid w:val="00F46946"/>
    <w:rsid w:val="00F47DA4"/>
    <w:rsid w:val="00F47E1D"/>
    <w:rsid w:val="00F47FE9"/>
    <w:rsid w:val="00F5028D"/>
    <w:rsid w:val="00F50AB1"/>
    <w:rsid w:val="00F50F97"/>
    <w:rsid w:val="00F52033"/>
    <w:rsid w:val="00F522D0"/>
    <w:rsid w:val="00F52AF6"/>
    <w:rsid w:val="00F52B09"/>
    <w:rsid w:val="00F540C6"/>
    <w:rsid w:val="00F54E59"/>
    <w:rsid w:val="00F57306"/>
    <w:rsid w:val="00F612C0"/>
    <w:rsid w:val="00F6287F"/>
    <w:rsid w:val="00F645D5"/>
    <w:rsid w:val="00F64E57"/>
    <w:rsid w:val="00F64FD9"/>
    <w:rsid w:val="00F66102"/>
    <w:rsid w:val="00F6638D"/>
    <w:rsid w:val="00F70ADB"/>
    <w:rsid w:val="00F71CE4"/>
    <w:rsid w:val="00F720AF"/>
    <w:rsid w:val="00F738FB"/>
    <w:rsid w:val="00F74AFD"/>
    <w:rsid w:val="00F81440"/>
    <w:rsid w:val="00F82927"/>
    <w:rsid w:val="00F82C85"/>
    <w:rsid w:val="00F83DBB"/>
    <w:rsid w:val="00F87829"/>
    <w:rsid w:val="00F9164A"/>
    <w:rsid w:val="00F95965"/>
    <w:rsid w:val="00FA0FFD"/>
    <w:rsid w:val="00FA11C0"/>
    <w:rsid w:val="00FA143A"/>
    <w:rsid w:val="00FA16A9"/>
    <w:rsid w:val="00FA178E"/>
    <w:rsid w:val="00FA2401"/>
    <w:rsid w:val="00FA734A"/>
    <w:rsid w:val="00FB06C8"/>
    <w:rsid w:val="00FB3438"/>
    <w:rsid w:val="00FB7C15"/>
    <w:rsid w:val="00FC041B"/>
    <w:rsid w:val="00FC06E9"/>
    <w:rsid w:val="00FC07DD"/>
    <w:rsid w:val="00FC1688"/>
    <w:rsid w:val="00FC1715"/>
    <w:rsid w:val="00FC24B8"/>
    <w:rsid w:val="00FC3F5F"/>
    <w:rsid w:val="00FC52B6"/>
    <w:rsid w:val="00FC5634"/>
    <w:rsid w:val="00FC6CB8"/>
    <w:rsid w:val="00FC7050"/>
    <w:rsid w:val="00FC74B3"/>
    <w:rsid w:val="00FD0AC9"/>
    <w:rsid w:val="00FD3260"/>
    <w:rsid w:val="00FD6A5F"/>
    <w:rsid w:val="00FD6CB8"/>
    <w:rsid w:val="00FE05B4"/>
    <w:rsid w:val="00FE118A"/>
    <w:rsid w:val="00FE20DD"/>
    <w:rsid w:val="00FE2EA2"/>
    <w:rsid w:val="00FE3888"/>
    <w:rsid w:val="00FE535B"/>
    <w:rsid w:val="00FE6D8E"/>
    <w:rsid w:val="00FF0D32"/>
    <w:rsid w:val="00FF1626"/>
    <w:rsid w:val="00FF28EB"/>
    <w:rsid w:val="00FF2AFA"/>
    <w:rsid w:val="00FF31A1"/>
    <w:rsid w:val="00FF4CA1"/>
    <w:rsid w:val="00FF4D92"/>
    <w:rsid w:val="00FF6152"/>
    <w:rsid w:val="00FF6410"/>
    <w:rsid w:val="00FF669D"/>
    <w:rsid w:val="00FF7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9013B"/>
  <w15:docId w15:val="{2825F9FC-4118-4811-953B-A0C80C494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E31B4"/>
    <w:pPr>
      <w:widowControl w:val="0"/>
      <w:spacing w:after="0" w:line="240" w:lineRule="auto"/>
    </w:pPr>
    <w:rPr>
      <w:rFonts w:ascii="Courier New" w:eastAsia="Courier New" w:hAnsi="Courier New" w:cs="Courier New"/>
      <w:color w:val="000000"/>
      <w:sz w:val="24"/>
      <w:szCs w:val="24"/>
      <w:lang w:val="en-US" w:bidi="en-US"/>
    </w:rPr>
  </w:style>
  <w:style w:type="paragraph" w:styleId="1">
    <w:name w:val="heading 1"/>
    <w:aliases w:val="Times Tj"/>
    <w:basedOn w:val="a"/>
    <w:next w:val="a"/>
    <w:link w:val="10"/>
    <w:uiPriority w:val="9"/>
    <w:qFormat/>
    <w:rsid w:val="00231B98"/>
    <w:pPr>
      <w:keepNext/>
      <w:jc w:val="center"/>
      <w:outlineLvl w:val="0"/>
    </w:pPr>
    <w:rPr>
      <w:rFonts w:ascii="Times New Roman Tj" w:hAnsi="Times New Roman Tj"/>
      <w:b/>
      <w:color w:val="FF0000"/>
      <w:sz w:val="20"/>
      <w:szCs w:val="20"/>
      <w:lang w:val="tg-Cyrl-TJ"/>
    </w:rPr>
  </w:style>
  <w:style w:type="paragraph" w:styleId="2">
    <w:name w:val="heading 2"/>
    <w:aliases w:val="Subsection"/>
    <w:basedOn w:val="a"/>
    <w:link w:val="20"/>
    <w:uiPriority w:val="99"/>
    <w:qFormat/>
    <w:rsid w:val="00E461CE"/>
    <w:pPr>
      <w:widowControl/>
      <w:spacing w:before="100" w:beforeAutospacing="1" w:after="100" w:afterAutospacing="1"/>
      <w:outlineLvl w:val="1"/>
    </w:pPr>
    <w:rPr>
      <w:rFonts w:ascii="Times New Roman" w:eastAsia="Times New Roman" w:hAnsi="Times New Roman" w:cs="Times New Roman"/>
      <w:b/>
      <w:bCs/>
      <w:color w:val="auto"/>
      <w:sz w:val="36"/>
      <w:szCs w:val="36"/>
      <w:lang w:val="ru-RU" w:eastAsia="ru-RU" w:bidi="ar-SA"/>
    </w:rPr>
  </w:style>
  <w:style w:type="paragraph" w:styleId="3">
    <w:name w:val="heading 3"/>
    <w:basedOn w:val="a"/>
    <w:next w:val="a"/>
    <w:link w:val="30"/>
    <w:uiPriority w:val="9"/>
    <w:unhideWhenUsed/>
    <w:qFormat/>
    <w:rsid w:val="00FE6D8E"/>
    <w:pPr>
      <w:keepNext/>
      <w:ind w:right="34"/>
      <w:jc w:val="both"/>
      <w:outlineLvl w:val="2"/>
    </w:pPr>
    <w:rPr>
      <w:rFonts w:ascii="Times New Roman Tj" w:hAnsi="Times New Roman Tj" w:cs="Cambria"/>
      <w:b/>
      <w:color w:val="0000FF"/>
      <w:lang w:val="tg-Cyrl-TJ"/>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unhideWhenUsed/>
    <w:rsid w:val="009768DD"/>
    <w:pPr>
      <w:widowControl/>
      <w:jc w:val="both"/>
    </w:pPr>
    <w:rPr>
      <w:rFonts w:ascii="Times New Roman" w:eastAsia="Times New Roman" w:hAnsi="Times New Roman" w:cs="Times New Roman"/>
      <w:color w:val="auto"/>
      <w:sz w:val="28"/>
      <w:szCs w:val="20"/>
      <w:lang w:val="ru-RU" w:eastAsia="ru-RU" w:bidi="ar-SA"/>
    </w:rPr>
  </w:style>
  <w:style w:type="character" w:customStyle="1" w:styleId="32">
    <w:name w:val="Основной текст 3 Знак"/>
    <w:basedOn w:val="a0"/>
    <w:link w:val="31"/>
    <w:rsid w:val="009768DD"/>
    <w:rPr>
      <w:rFonts w:ascii="Times New Roman" w:eastAsia="Times New Roman" w:hAnsi="Times New Roman" w:cs="Times New Roman"/>
      <w:sz w:val="28"/>
      <w:szCs w:val="20"/>
      <w:lang w:eastAsia="ru-RU"/>
    </w:rPr>
  </w:style>
  <w:style w:type="paragraph" w:styleId="a3">
    <w:name w:val="List Paragraph"/>
    <w:aliases w:val="List Paragraph (numbered (a)),Bullets,Akapit z listą BS,List Square,WB Para,List Paragraph,замима,Булет Стандарт,Абзац списка6,Булет Стандартҳо,Абзац списка61,Bullet List,FooterText,numbered,ПС - Нумерованный,Heading1,List Paragraph 1"/>
    <w:basedOn w:val="a"/>
    <w:uiPriority w:val="34"/>
    <w:qFormat/>
    <w:rsid w:val="00DB096A"/>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styleId="a4">
    <w:name w:val="Balloon Text"/>
    <w:basedOn w:val="a"/>
    <w:link w:val="a5"/>
    <w:uiPriority w:val="99"/>
    <w:unhideWhenUsed/>
    <w:rsid w:val="00EF4FD5"/>
    <w:rPr>
      <w:rFonts w:ascii="Segoe UI" w:hAnsi="Segoe UI" w:cs="Segoe UI"/>
      <w:sz w:val="18"/>
      <w:szCs w:val="18"/>
    </w:rPr>
  </w:style>
  <w:style w:type="character" w:customStyle="1" w:styleId="a5">
    <w:name w:val="Текст выноски Знак"/>
    <w:basedOn w:val="a0"/>
    <w:link w:val="a4"/>
    <w:uiPriority w:val="99"/>
    <w:rsid w:val="00EF4FD5"/>
    <w:rPr>
      <w:rFonts w:ascii="Segoe UI" w:eastAsia="Courier New" w:hAnsi="Segoe UI" w:cs="Segoe UI"/>
      <w:color w:val="000000"/>
      <w:sz w:val="18"/>
      <w:szCs w:val="18"/>
      <w:lang w:val="en-US" w:bidi="en-US"/>
    </w:rPr>
  </w:style>
  <w:style w:type="table" w:styleId="a6">
    <w:name w:val="Table Grid"/>
    <w:basedOn w:val="a1"/>
    <w:uiPriority w:val="39"/>
    <w:rsid w:val="00571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uiPriority w:val="99"/>
    <w:qFormat/>
    <w:rsid w:val="00FD3260"/>
    <w:pPr>
      <w:autoSpaceDE w:val="0"/>
      <w:autoSpaceDN w:val="0"/>
      <w:adjustRightInd w:val="0"/>
      <w:spacing w:line="427" w:lineRule="exact"/>
      <w:ind w:firstLine="878"/>
    </w:pPr>
    <w:rPr>
      <w:rFonts w:ascii="Palatino Linotype" w:eastAsia="Times New Roman" w:hAnsi="Palatino Linotype" w:cs="Times New Roman"/>
      <w:color w:val="auto"/>
      <w:lang w:val="ru-RU" w:eastAsia="ru-RU" w:bidi="ar-SA"/>
    </w:rPr>
  </w:style>
  <w:style w:type="paragraph" w:styleId="a7">
    <w:name w:val="Body Text Indent"/>
    <w:basedOn w:val="a"/>
    <w:link w:val="a8"/>
    <w:unhideWhenUsed/>
    <w:rsid w:val="00FD3260"/>
    <w:pPr>
      <w:widowControl/>
      <w:spacing w:after="120" w:line="276" w:lineRule="auto"/>
      <w:ind w:left="283"/>
    </w:pPr>
    <w:rPr>
      <w:rFonts w:asciiTheme="minorHAnsi" w:eastAsiaTheme="minorEastAsia" w:hAnsiTheme="minorHAnsi" w:cstheme="minorBidi"/>
      <w:color w:val="auto"/>
      <w:sz w:val="22"/>
      <w:szCs w:val="22"/>
      <w:lang w:val="ru-RU" w:eastAsia="ru-RU" w:bidi="ar-SA"/>
    </w:rPr>
  </w:style>
  <w:style w:type="character" w:customStyle="1" w:styleId="a8">
    <w:name w:val="Основной текст с отступом Знак"/>
    <w:basedOn w:val="a0"/>
    <w:link w:val="a7"/>
    <w:rsid w:val="00FD3260"/>
    <w:rPr>
      <w:rFonts w:eastAsiaTheme="minorEastAsia"/>
      <w:lang w:eastAsia="ru-RU"/>
    </w:rPr>
  </w:style>
  <w:style w:type="paragraph" w:customStyle="1" w:styleId="a9">
    <w:name w:val="Обычный текст"/>
    <w:basedOn w:val="a"/>
    <w:uiPriority w:val="99"/>
    <w:qFormat/>
    <w:rsid w:val="00FD3260"/>
    <w:pPr>
      <w:widowControl/>
      <w:spacing w:after="60"/>
      <w:ind w:firstLine="567"/>
      <w:jc w:val="both"/>
    </w:pPr>
    <w:rPr>
      <w:rFonts w:ascii="Times New Roman" w:eastAsia="Arial Unicode MS" w:hAnsi="Times New Roman" w:cs="Times New Roman"/>
      <w:color w:val="auto"/>
      <w:sz w:val="22"/>
      <w:szCs w:val="19"/>
      <w:lang w:val="tg-Cyrl-TJ" w:bidi="ar-SA"/>
    </w:rPr>
  </w:style>
  <w:style w:type="paragraph" w:styleId="aa">
    <w:name w:val="No Spacing"/>
    <w:aliases w:val="Основной"/>
    <w:link w:val="ab"/>
    <w:uiPriority w:val="1"/>
    <w:qFormat/>
    <w:rsid w:val="00FD3260"/>
    <w:pPr>
      <w:spacing w:after="0" w:line="240" w:lineRule="auto"/>
    </w:pPr>
    <w:rPr>
      <w:rFonts w:ascii="Calibri" w:eastAsia="Calibri" w:hAnsi="Calibri" w:cs="Times New Roman"/>
    </w:rPr>
  </w:style>
  <w:style w:type="character" w:customStyle="1" w:styleId="ab">
    <w:name w:val="Без интервала Знак"/>
    <w:aliases w:val="Основной Знак"/>
    <w:basedOn w:val="a0"/>
    <w:link w:val="aa"/>
    <w:uiPriority w:val="1"/>
    <w:rsid w:val="00FD3260"/>
    <w:rPr>
      <w:rFonts w:ascii="Calibri" w:eastAsia="Calibri" w:hAnsi="Calibri" w:cs="Times New Roman"/>
    </w:rPr>
  </w:style>
  <w:style w:type="paragraph" w:customStyle="1" w:styleId="Style2">
    <w:name w:val="Style2"/>
    <w:basedOn w:val="a"/>
    <w:uiPriority w:val="99"/>
    <w:qFormat/>
    <w:rsid w:val="00FD3260"/>
    <w:pPr>
      <w:widowControl/>
      <w:spacing w:line="723" w:lineRule="exact"/>
      <w:jc w:val="both"/>
    </w:pPr>
    <w:rPr>
      <w:rFonts w:ascii="Trebuchet MS" w:eastAsia="Trebuchet MS" w:hAnsi="Trebuchet MS" w:cs="Trebuchet MS"/>
      <w:color w:val="auto"/>
      <w:sz w:val="20"/>
      <w:szCs w:val="20"/>
      <w:lang w:val="ru-RU" w:eastAsia="ru-RU" w:bidi="ar-SA"/>
    </w:rPr>
  </w:style>
  <w:style w:type="character" w:customStyle="1" w:styleId="FontStyle14">
    <w:name w:val="Font Style14"/>
    <w:uiPriority w:val="99"/>
    <w:rsid w:val="00FD3260"/>
    <w:rPr>
      <w:rFonts w:ascii="Times New Roman" w:hAnsi="Times New Roman" w:cs="Times New Roman"/>
      <w:sz w:val="26"/>
      <w:szCs w:val="26"/>
    </w:rPr>
  </w:style>
  <w:style w:type="character" w:customStyle="1" w:styleId="20">
    <w:name w:val="Заголовок 2 Знак"/>
    <w:aliases w:val="Subsection Знак"/>
    <w:basedOn w:val="a0"/>
    <w:link w:val="2"/>
    <w:uiPriority w:val="99"/>
    <w:rsid w:val="00E461CE"/>
    <w:rPr>
      <w:rFonts w:ascii="Times New Roman" w:eastAsia="Times New Roman" w:hAnsi="Times New Roman" w:cs="Times New Roman"/>
      <w:b/>
      <w:bCs/>
      <w:sz w:val="36"/>
      <w:szCs w:val="36"/>
      <w:lang w:eastAsia="ru-RU"/>
    </w:rPr>
  </w:style>
  <w:style w:type="character" w:styleId="ac">
    <w:name w:val="Strong"/>
    <w:basedOn w:val="a0"/>
    <w:uiPriority w:val="22"/>
    <w:qFormat/>
    <w:rsid w:val="00E15B09"/>
    <w:rPr>
      <w:b/>
      <w:bCs/>
    </w:rPr>
  </w:style>
  <w:style w:type="character" w:styleId="ad">
    <w:name w:val="Hyperlink"/>
    <w:basedOn w:val="a0"/>
    <w:uiPriority w:val="99"/>
    <w:rsid w:val="001A510A"/>
    <w:rPr>
      <w:color w:val="0066CC"/>
      <w:u w:val="single"/>
    </w:rPr>
  </w:style>
  <w:style w:type="character" w:customStyle="1" w:styleId="FontStyle27">
    <w:name w:val="Font Style27"/>
    <w:rsid w:val="001A510A"/>
    <w:rPr>
      <w:rFonts w:ascii="Times New Roman" w:hAnsi="Times New Roman" w:cs="Times New Roman"/>
      <w:sz w:val="22"/>
      <w:szCs w:val="22"/>
    </w:rPr>
  </w:style>
  <w:style w:type="paragraph" w:customStyle="1" w:styleId="21">
    <w:name w:val="Основной текст с отступом 21"/>
    <w:basedOn w:val="a"/>
    <w:uiPriority w:val="99"/>
    <w:qFormat/>
    <w:rsid w:val="00750B9E"/>
    <w:pPr>
      <w:suppressAutoHyphens/>
      <w:spacing w:after="120" w:line="480" w:lineRule="auto"/>
      <w:ind w:left="283"/>
    </w:pPr>
    <w:rPr>
      <w:rFonts w:ascii="Arial" w:eastAsia="SimSun" w:hAnsi="Arial" w:cs="Mangal"/>
      <w:color w:val="auto"/>
      <w:kern w:val="1"/>
      <w:sz w:val="20"/>
      <w:lang w:val="ru-RU" w:eastAsia="hi-IN" w:bidi="hi-IN"/>
    </w:rPr>
  </w:style>
  <w:style w:type="character" w:customStyle="1" w:styleId="136">
    <w:name w:val="Основной текст + 136"/>
    <w:aliases w:val="5 pt12,Курсив8"/>
    <w:basedOn w:val="a0"/>
    <w:uiPriority w:val="99"/>
    <w:rsid w:val="00C82CB5"/>
    <w:rPr>
      <w:rFonts w:ascii="Palatino Linotype" w:hAnsi="Palatino Linotype" w:cs="Palatino Linotype" w:hint="default"/>
      <w:i/>
      <w:iCs/>
      <w:sz w:val="27"/>
      <w:szCs w:val="27"/>
      <w:shd w:val="clear" w:color="auto" w:fill="FFFFFF"/>
      <w:lang w:val="de-DE" w:eastAsia="de-DE"/>
    </w:rPr>
  </w:style>
  <w:style w:type="character" w:customStyle="1" w:styleId="33">
    <w:name w:val="Основной текст (3)"/>
    <w:basedOn w:val="a0"/>
    <w:rsid w:val="00A04860"/>
    <w:rPr>
      <w:rFonts w:ascii="Trebuchet MS" w:eastAsia="Trebuchet MS" w:hAnsi="Trebuchet MS" w:cs="Trebuchet MS" w:hint="default"/>
      <w:b/>
      <w:bCs/>
      <w:i w:val="0"/>
      <w:iCs w:val="0"/>
      <w:smallCaps w:val="0"/>
      <w:strike w:val="0"/>
      <w:dstrike w:val="0"/>
      <w:color w:val="000000"/>
      <w:spacing w:val="0"/>
      <w:w w:val="100"/>
      <w:position w:val="0"/>
      <w:sz w:val="17"/>
      <w:szCs w:val="17"/>
      <w:u w:val="none"/>
      <w:effect w:val="none"/>
      <w:lang w:val="ru-RU" w:eastAsia="ru-RU" w:bidi="ru-RU"/>
    </w:rPr>
  </w:style>
  <w:style w:type="paragraph" w:customStyle="1" w:styleId="Pa7">
    <w:name w:val="Pa7"/>
    <w:basedOn w:val="a"/>
    <w:next w:val="a"/>
    <w:uiPriority w:val="99"/>
    <w:qFormat/>
    <w:rsid w:val="00423E3E"/>
    <w:pPr>
      <w:widowControl/>
      <w:autoSpaceDE w:val="0"/>
      <w:autoSpaceDN w:val="0"/>
      <w:adjustRightInd w:val="0"/>
      <w:spacing w:line="301" w:lineRule="atLeast"/>
    </w:pPr>
    <w:rPr>
      <w:rFonts w:ascii="Times New Roman" w:eastAsiaTheme="minorHAnsi" w:hAnsi="Times New Roman" w:cs="Times New Roman"/>
      <w:color w:val="auto"/>
      <w:lang w:val="ru-RU" w:bidi="ar-SA"/>
    </w:rPr>
  </w:style>
  <w:style w:type="character" w:customStyle="1" w:styleId="22">
    <w:name w:val="Основной текст (2)"/>
    <w:basedOn w:val="a0"/>
    <w:rsid w:val="008926E1"/>
    <w:rPr>
      <w:rFonts w:ascii="Trebuchet MS" w:eastAsia="Trebuchet MS" w:hAnsi="Trebuchet MS" w:cs="Trebuchet MS" w:hint="default"/>
      <w:b w:val="0"/>
      <w:bCs w:val="0"/>
      <w:i w:val="0"/>
      <w:iCs w:val="0"/>
      <w:smallCaps w:val="0"/>
      <w:strike w:val="0"/>
      <w:dstrike w:val="0"/>
      <w:color w:val="000000"/>
      <w:spacing w:val="0"/>
      <w:w w:val="100"/>
      <w:position w:val="0"/>
      <w:sz w:val="14"/>
      <w:szCs w:val="14"/>
      <w:u w:val="none"/>
      <w:effect w:val="none"/>
      <w:lang w:val="ru-RU" w:eastAsia="ru-RU" w:bidi="ru-RU"/>
    </w:rPr>
  </w:style>
  <w:style w:type="paragraph" w:customStyle="1" w:styleId="Default">
    <w:name w:val="Default"/>
    <w:uiPriority w:val="99"/>
    <w:qFormat/>
    <w:rsid w:val="00C6510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e">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webb"/>
    <w:basedOn w:val="a"/>
    <w:link w:val="af"/>
    <w:uiPriority w:val="99"/>
    <w:unhideWhenUsed/>
    <w:qFormat/>
    <w:rsid w:val="00B35A8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6A6D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val="ru-RU" w:eastAsia="ru-RU" w:bidi="ar-SA"/>
    </w:rPr>
  </w:style>
  <w:style w:type="character" w:customStyle="1" w:styleId="HTML0">
    <w:name w:val="Стандартный HTML Знак"/>
    <w:basedOn w:val="a0"/>
    <w:link w:val="HTML"/>
    <w:uiPriority w:val="99"/>
    <w:rsid w:val="006A6DB4"/>
    <w:rPr>
      <w:rFonts w:ascii="Courier New" w:eastAsia="Times New Roman" w:hAnsi="Courier New" w:cs="Courier New"/>
      <w:sz w:val="20"/>
      <w:szCs w:val="20"/>
      <w:lang w:eastAsia="ru-RU"/>
    </w:rPr>
  </w:style>
  <w:style w:type="paragraph" w:customStyle="1" w:styleId="Pa4">
    <w:name w:val="Pa4"/>
    <w:basedOn w:val="a"/>
    <w:next w:val="a"/>
    <w:uiPriority w:val="99"/>
    <w:qFormat/>
    <w:rsid w:val="00212631"/>
    <w:pPr>
      <w:widowControl/>
      <w:autoSpaceDE w:val="0"/>
      <w:autoSpaceDN w:val="0"/>
      <w:adjustRightInd w:val="0"/>
      <w:spacing w:line="201" w:lineRule="atLeast"/>
    </w:pPr>
    <w:rPr>
      <w:rFonts w:ascii="Arial Narrow" w:eastAsiaTheme="minorHAnsi" w:hAnsi="Arial Narrow" w:cstheme="minorBidi"/>
      <w:color w:val="auto"/>
      <w:lang w:bidi="ar-SA"/>
    </w:rPr>
  </w:style>
  <w:style w:type="character" w:customStyle="1" w:styleId="af">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webb Знак"/>
    <w:basedOn w:val="a0"/>
    <w:link w:val="ae"/>
    <w:uiPriority w:val="99"/>
    <w:locked/>
    <w:rsid w:val="00212631"/>
    <w:rPr>
      <w:rFonts w:ascii="Times New Roman" w:eastAsia="Times New Roman" w:hAnsi="Times New Roman" w:cs="Times New Roman"/>
      <w:sz w:val="24"/>
      <w:szCs w:val="24"/>
      <w:lang w:val="en-US"/>
    </w:rPr>
  </w:style>
  <w:style w:type="character" w:customStyle="1" w:styleId="10">
    <w:name w:val="Заголовок 1 Знак"/>
    <w:aliases w:val="Times Tj Знак"/>
    <w:basedOn w:val="a0"/>
    <w:link w:val="1"/>
    <w:uiPriority w:val="9"/>
    <w:rsid w:val="00231B98"/>
    <w:rPr>
      <w:rFonts w:ascii="Times New Roman Tj" w:eastAsia="Courier New" w:hAnsi="Times New Roman Tj" w:cs="Courier New"/>
      <w:b/>
      <w:color w:val="FF0000"/>
      <w:sz w:val="20"/>
      <w:szCs w:val="20"/>
      <w:lang w:val="tg-Cyrl-TJ" w:bidi="en-US"/>
    </w:rPr>
  </w:style>
  <w:style w:type="paragraph" w:styleId="af0">
    <w:name w:val="Body Text"/>
    <w:basedOn w:val="a"/>
    <w:link w:val="af1"/>
    <w:uiPriority w:val="1"/>
    <w:unhideWhenUsed/>
    <w:qFormat/>
    <w:rsid w:val="0095127F"/>
    <w:pPr>
      <w:jc w:val="center"/>
    </w:pPr>
    <w:rPr>
      <w:rFonts w:ascii="Times New Roman" w:hAnsi="Times New Roman" w:cs="Times New Roman"/>
      <w:b/>
      <w:color w:val="0000FF"/>
      <w:sz w:val="18"/>
      <w:szCs w:val="18"/>
      <w:lang w:val="tg-Cyrl-TJ"/>
    </w:rPr>
  </w:style>
  <w:style w:type="character" w:customStyle="1" w:styleId="af1">
    <w:name w:val="Основной текст Знак"/>
    <w:basedOn w:val="a0"/>
    <w:link w:val="af0"/>
    <w:uiPriority w:val="1"/>
    <w:rsid w:val="0095127F"/>
    <w:rPr>
      <w:rFonts w:ascii="Times New Roman" w:eastAsia="Courier New" w:hAnsi="Times New Roman" w:cs="Times New Roman"/>
      <w:b/>
      <w:color w:val="0000FF"/>
      <w:sz w:val="18"/>
      <w:szCs w:val="18"/>
      <w:lang w:val="tg-Cyrl-TJ" w:bidi="en-US"/>
    </w:rPr>
  </w:style>
  <w:style w:type="character" w:customStyle="1" w:styleId="hps">
    <w:name w:val="hps"/>
    <w:basedOn w:val="a0"/>
    <w:rsid w:val="00EB142B"/>
  </w:style>
  <w:style w:type="character" w:customStyle="1" w:styleId="34">
    <w:name w:val="Основной текст (3)_"/>
    <w:basedOn w:val="a0"/>
    <w:uiPriority w:val="99"/>
    <w:rsid w:val="00795D93"/>
    <w:rPr>
      <w:rFonts w:ascii="Times New Roman" w:eastAsia="Times New Roman" w:hAnsi="Times New Roman" w:cs="Times New Roman"/>
      <w:shd w:val="clear" w:color="auto" w:fill="FFFFFF"/>
    </w:rPr>
  </w:style>
  <w:style w:type="character" w:customStyle="1" w:styleId="11pt">
    <w:name w:val="Основной текст + 11 pt"/>
    <w:aliases w:val="Интервал 0 pt4"/>
    <w:rsid w:val="00C65FC8"/>
    <w:rPr>
      <w:rFonts w:ascii="Times New Roman" w:hAnsi="Times New Roman" w:cs="Times New Roman"/>
      <w:spacing w:val="7"/>
      <w:sz w:val="22"/>
      <w:szCs w:val="22"/>
      <w:shd w:val="clear" w:color="auto" w:fill="FFFFFF"/>
    </w:rPr>
  </w:style>
  <w:style w:type="character" w:customStyle="1" w:styleId="af2">
    <w:name w:val="Оглавление"/>
    <w:basedOn w:val="a0"/>
    <w:rsid w:val="00C65FC8"/>
    <w:rPr>
      <w:rFonts w:ascii="Times New Roman" w:eastAsia="Times New Roman" w:hAnsi="Times New Roman" w:cs="Times New Roman"/>
      <w:b/>
      <w:color w:val="000000"/>
      <w:spacing w:val="0"/>
      <w:w w:val="100"/>
      <w:position w:val="0"/>
      <w:sz w:val="21"/>
      <w:szCs w:val="21"/>
      <w:shd w:val="clear" w:color="auto" w:fill="FFFFFF"/>
      <w:lang w:val="ru-RU"/>
    </w:rPr>
  </w:style>
  <w:style w:type="character" w:customStyle="1" w:styleId="FontStyle188">
    <w:name w:val="Font Style188"/>
    <w:basedOn w:val="a0"/>
    <w:uiPriority w:val="99"/>
    <w:rsid w:val="0041613B"/>
    <w:rPr>
      <w:rFonts w:ascii="Times New Roman" w:hAnsi="Times New Roman" w:cs="Times New Roman"/>
      <w:b/>
      <w:bCs/>
      <w:sz w:val="26"/>
      <w:szCs w:val="26"/>
    </w:rPr>
  </w:style>
  <w:style w:type="character" w:customStyle="1" w:styleId="fontstyle01">
    <w:name w:val="fontstyle01"/>
    <w:basedOn w:val="a0"/>
    <w:rsid w:val="0041613B"/>
    <w:rPr>
      <w:rFonts w:ascii="TimesNewRoman" w:hAnsi="TimesNewRoman" w:hint="default"/>
      <w:b w:val="0"/>
      <w:bCs w:val="0"/>
      <w:i w:val="0"/>
      <w:iCs w:val="0"/>
      <w:color w:val="000000"/>
      <w:sz w:val="24"/>
      <w:szCs w:val="24"/>
    </w:rPr>
  </w:style>
  <w:style w:type="character" w:customStyle="1" w:styleId="Bodytext2115ptBold">
    <w:name w:val="Body text (2) + 11.5 pt;Bold"/>
    <w:basedOn w:val="a0"/>
    <w:rsid w:val="00567F8C"/>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character" w:customStyle="1" w:styleId="30">
    <w:name w:val="Заголовок 3 Знак"/>
    <w:basedOn w:val="a0"/>
    <w:link w:val="3"/>
    <w:uiPriority w:val="9"/>
    <w:rsid w:val="00FE6D8E"/>
    <w:rPr>
      <w:rFonts w:ascii="Times New Roman Tj" w:eastAsia="Courier New" w:hAnsi="Times New Roman Tj" w:cs="Cambria"/>
      <w:b/>
      <w:color w:val="0000FF"/>
      <w:sz w:val="24"/>
      <w:szCs w:val="24"/>
      <w:lang w:val="tg-Cyrl-TJ" w:bidi="en-US"/>
    </w:rPr>
  </w:style>
  <w:style w:type="paragraph" w:styleId="af3">
    <w:name w:val="Title"/>
    <w:basedOn w:val="a"/>
    <w:link w:val="af4"/>
    <w:uiPriority w:val="10"/>
    <w:qFormat/>
    <w:rsid w:val="00224E91"/>
    <w:pPr>
      <w:widowControl/>
      <w:jc w:val="center"/>
    </w:pPr>
    <w:rPr>
      <w:rFonts w:ascii="Times New Roman" w:eastAsia="Times New Roman" w:hAnsi="Times New Roman" w:cs="Times New Roman"/>
      <w:b/>
      <w:bCs/>
      <w:color w:val="auto"/>
      <w:lang w:eastAsia="ru-RU" w:bidi="ar-SA"/>
    </w:rPr>
  </w:style>
  <w:style w:type="character" w:customStyle="1" w:styleId="af4">
    <w:name w:val="Название Знак"/>
    <w:basedOn w:val="a0"/>
    <w:link w:val="af3"/>
    <w:uiPriority w:val="10"/>
    <w:rsid w:val="00224E91"/>
    <w:rPr>
      <w:rFonts w:ascii="Times New Roman" w:eastAsia="Times New Roman" w:hAnsi="Times New Roman" w:cs="Times New Roman"/>
      <w:b/>
      <w:bCs/>
      <w:sz w:val="24"/>
      <w:szCs w:val="24"/>
      <w:lang w:val="en-US" w:eastAsia="ru-RU"/>
    </w:rPr>
  </w:style>
  <w:style w:type="character" w:customStyle="1" w:styleId="9">
    <w:name w:val="Основной текст (9)_"/>
    <w:basedOn w:val="a0"/>
    <w:link w:val="90"/>
    <w:rsid w:val="001374D4"/>
    <w:rPr>
      <w:rFonts w:ascii="Times New Roman" w:eastAsia="Times New Roman" w:hAnsi="Times New Roman" w:cs="Times New Roman"/>
      <w:shd w:val="clear" w:color="auto" w:fill="FFFFFF"/>
    </w:rPr>
  </w:style>
  <w:style w:type="paragraph" w:customStyle="1" w:styleId="90">
    <w:name w:val="Основной текст (9)"/>
    <w:basedOn w:val="a"/>
    <w:link w:val="9"/>
    <w:qFormat/>
    <w:rsid w:val="001374D4"/>
    <w:pPr>
      <w:shd w:val="clear" w:color="auto" w:fill="FFFFFF"/>
      <w:spacing w:line="342" w:lineRule="exact"/>
      <w:ind w:hanging="260"/>
      <w:jc w:val="both"/>
    </w:pPr>
    <w:rPr>
      <w:rFonts w:ascii="Times New Roman" w:eastAsia="Times New Roman" w:hAnsi="Times New Roman" w:cs="Times New Roman"/>
      <w:color w:val="auto"/>
      <w:sz w:val="22"/>
      <w:szCs w:val="22"/>
      <w:lang w:val="ru-RU" w:bidi="ar-SA"/>
    </w:rPr>
  </w:style>
  <w:style w:type="character" w:customStyle="1" w:styleId="60pt">
    <w:name w:val="Основной текст (6) + Интервал 0 pt"/>
    <w:basedOn w:val="a0"/>
    <w:rsid w:val="001374D4"/>
    <w:rPr>
      <w:rFonts w:ascii="Times New Roman" w:eastAsia="Times New Roman" w:hAnsi="Times New Roman" w:cs="Times New Roman"/>
      <w:color w:val="000000"/>
      <w:spacing w:val="8"/>
      <w:w w:val="100"/>
      <w:position w:val="0"/>
      <w:sz w:val="25"/>
      <w:szCs w:val="25"/>
      <w:shd w:val="clear" w:color="auto" w:fill="FFFFFF"/>
      <w:lang w:val="ru-RU"/>
    </w:rPr>
  </w:style>
  <w:style w:type="character" w:customStyle="1" w:styleId="11">
    <w:name w:val="Заголовок №1_"/>
    <w:basedOn w:val="a0"/>
    <w:link w:val="12"/>
    <w:rsid w:val="001374D4"/>
    <w:rPr>
      <w:rFonts w:ascii="Times New Roman" w:eastAsia="Times New Roman" w:hAnsi="Times New Roman" w:cs="Times New Roman"/>
      <w:sz w:val="26"/>
      <w:szCs w:val="26"/>
      <w:shd w:val="clear" w:color="auto" w:fill="FFFFFF"/>
    </w:rPr>
  </w:style>
  <w:style w:type="paragraph" w:customStyle="1" w:styleId="12">
    <w:name w:val="Заголовок №1"/>
    <w:basedOn w:val="a"/>
    <w:link w:val="11"/>
    <w:qFormat/>
    <w:rsid w:val="001374D4"/>
    <w:pPr>
      <w:widowControl/>
      <w:shd w:val="clear" w:color="auto" w:fill="FFFFFF"/>
      <w:spacing w:after="720" w:line="374" w:lineRule="exact"/>
      <w:jc w:val="center"/>
      <w:outlineLvl w:val="0"/>
    </w:pPr>
    <w:rPr>
      <w:rFonts w:ascii="Times New Roman" w:eastAsia="Times New Roman" w:hAnsi="Times New Roman" w:cs="Times New Roman"/>
      <w:color w:val="auto"/>
      <w:sz w:val="26"/>
      <w:szCs w:val="26"/>
      <w:lang w:val="ru-RU" w:bidi="ar-SA"/>
    </w:rPr>
  </w:style>
  <w:style w:type="character" w:customStyle="1" w:styleId="translation-chunk">
    <w:name w:val="translation-chunk"/>
    <w:rsid w:val="001374D4"/>
  </w:style>
  <w:style w:type="paragraph" w:customStyle="1" w:styleId="4">
    <w:name w:val="Основной текст4"/>
    <w:basedOn w:val="a"/>
    <w:uiPriority w:val="99"/>
    <w:qFormat/>
    <w:rsid w:val="001374D4"/>
    <w:pPr>
      <w:shd w:val="clear" w:color="auto" w:fill="FFFFFF"/>
      <w:spacing w:after="240" w:line="0" w:lineRule="atLeast"/>
      <w:ind w:hanging="1940"/>
      <w:jc w:val="center"/>
    </w:pPr>
    <w:rPr>
      <w:rFonts w:ascii="Arial Unicode MS" w:eastAsia="Arial Unicode MS" w:hAnsi="Arial Unicode MS" w:cs="Arial Unicode MS"/>
      <w:color w:val="auto"/>
      <w:spacing w:val="1"/>
      <w:sz w:val="16"/>
      <w:szCs w:val="16"/>
      <w:lang w:val="ru-RU" w:eastAsia="ru-RU" w:bidi="ar-SA"/>
    </w:rPr>
  </w:style>
  <w:style w:type="character" w:customStyle="1" w:styleId="name-header">
    <w:name w:val="name-header"/>
    <w:basedOn w:val="a0"/>
    <w:rsid w:val="001374D4"/>
  </w:style>
  <w:style w:type="character" w:customStyle="1" w:styleId="y2iqfc">
    <w:name w:val="y2iqfc"/>
    <w:basedOn w:val="a0"/>
    <w:rsid w:val="00EE2564"/>
  </w:style>
  <w:style w:type="paragraph" w:customStyle="1" w:styleId="Style38">
    <w:name w:val="Style38"/>
    <w:basedOn w:val="a"/>
    <w:uiPriority w:val="99"/>
    <w:qFormat/>
    <w:rsid w:val="00EE2564"/>
    <w:pPr>
      <w:autoSpaceDE w:val="0"/>
      <w:autoSpaceDN w:val="0"/>
      <w:adjustRightInd w:val="0"/>
      <w:spacing w:line="260" w:lineRule="exact"/>
      <w:jc w:val="both"/>
    </w:pPr>
    <w:rPr>
      <w:rFonts w:ascii="Corbel" w:eastAsiaTheme="minorEastAsia" w:hAnsi="Corbel" w:cs="Times New Roman"/>
      <w:color w:val="auto"/>
      <w:lang w:val="ru-RU" w:eastAsia="ru-RU" w:bidi="ar-SA"/>
    </w:rPr>
  </w:style>
  <w:style w:type="character" w:customStyle="1" w:styleId="FontStyle239">
    <w:name w:val="Font Style239"/>
    <w:basedOn w:val="a0"/>
    <w:uiPriority w:val="99"/>
    <w:rsid w:val="00EE2564"/>
    <w:rPr>
      <w:rFonts w:ascii="Corbel" w:hAnsi="Corbel" w:cs="Corbel"/>
      <w:b/>
      <w:bCs/>
      <w:sz w:val="26"/>
      <w:szCs w:val="26"/>
    </w:rPr>
  </w:style>
  <w:style w:type="character" w:customStyle="1" w:styleId="5">
    <w:name w:val="Основной текст (5)_"/>
    <w:basedOn w:val="a0"/>
    <w:link w:val="50"/>
    <w:rsid w:val="007A354A"/>
    <w:rPr>
      <w:rFonts w:ascii="Arial" w:eastAsia="Arial" w:hAnsi="Arial" w:cs="Arial"/>
      <w:b/>
      <w:bCs/>
      <w:spacing w:val="-2"/>
      <w:sz w:val="17"/>
      <w:szCs w:val="17"/>
      <w:shd w:val="clear" w:color="auto" w:fill="FFFFFF"/>
    </w:rPr>
  </w:style>
  <w:style w:type="paragraph" w:customStyle="1" w:styleId="50">
    <w:name w:val="Основной текст (5)"/>
    <w:basedOn w:val="a"/>
    <w:link w:val="5"/>
    <w:qFormat/>
    <w:rsid w:val="007A354A"/>
    <w:pPr>
      <w:shd w:val="clear" w:color="auto" w:fill="FFFFFF"/>
      <w:spacing w:before="60" w:after="60" w:line="211" w:lineRule="exact"/>
      <w:jc w:val="center"/>
    </w:pPr>
    <w:rPr>
      <w:rFonts w:ascii="Arial" w:eastAsia="Arial" w:hAnsi="Arial" w:cs="Arial"/>
      <w:b/>
      <w:bCs/>
      <w:color w:val="auto"/>
      <w:spacing w:val="-2"/>
      <w:sz w:val="17"/>
      <w:szCs w:val="17"/>
      <w:lang w:val="ru-RU" w:bidi="ar-SA"/>
    </w:rPr>
  </w:style>
  <w:style w:type="character" w:styleId="af5">
    <w:name w:val="Subtle Emphasis"/>
    <w:basedOn w:val="a0"/>
    <w:uiPriority w:val="19"/>
    <w:qFormat/>
    <w:rsid w:val="00EB00D7"/>
    <w:rPr>
      <w:i/>
      <w:iCs/>
      <w:color w:val="808080" w:themeColor="text1" w:themeTint="7F"/>
    </w:rPr>
  </w:style>
  <w:style w:type="character" w:customStyle="1" w:styleId="674">
    <w:name w:val="Основной текст (6) + 74"/>
    <w:aliases w:val="5 pt84"/>
    <w:basedOn w:val="a0"/>
    <w:uiPriority w:val="99"/>
    <w:rsid w:val="00D773CD"/>
    <w:rPr>
      <w:rFonts w:ascii="Times New Roman" w:eastAsia="Times New Roman" w:hAnsi="Times New Roman" w:cs="Times New Roman"/>
      <w:spacing w:val="9"/>
      <w:sz w:val="15"/>
      <w:szCs w:val="15"/>
      <w:shd w:val="clear" w:color="auto" w:fill="FFFFFF"/>
    </w:rPr>
  </w:style>
  <w:style w:type="character" w:styleId="af6">
    <w:name w:val="FollowedHyperlink"/>
    <w:basedOn w:val="a0"/>
    <w:uiPriority w:val="99"/>
    <w:semiHidden/>
    <w:unhideWhenUsed/>
    <w:rsid w:val="002D454B"/>
    <w:rPr>
      <w:color w:val="954F72" w:themeColor="followedHyperlink"/>
      <w:u w:val="single"/>
    </w:rPr>
  </w:style>
  <w:style w:type="character" w:customStyle="1" w:styleId="110">
    <w:name w:val="Заголовок 1 Знак1"/>
    <w:aliases w:val="Times Tj Знак1"/>
    <w:basedOn w:val="a0"/>
    <w:uiPriority w:val="9"/>
    <w:rsid w:val="002D454B"/>
    <w:rPr>
      <w:rFonts w:asciiTheme="majorHAnsi" w:eastAsiaTheme="majorEastAsia" w:hAnsiTheme="majorHAnsi" w:cstheme="majorBidi"/>
      <w:color w:val="2E74B5" w:themeColor="accent1" w:themeShade="BF"/>
      <w:sz w:val="32"/>
      <w:szCs w:val="32"/>
      <w:lang w:val="en-US" w:bidi="en-US"/>
    </w:rPr>
  </w:style>
  <w:style w:type="character" w:customStyle="1" w:styleId="210">
    <w:name w:val="Заголовок 2 Знак1"/>
    <w:aliases w:val="Subsection Знак1"/>
    <w:basedOn w:val="a0"/>
    <w:uiPriority w:val="9"/>
    <w:semiHidden/>
    <w:rsid w:val="002D454B"/>
    <w:rPr>
      <w:rFonts w:asciiTheme="majorHAnsi" w:eastAsiaTheme="majorEastAsia" w:hAnsiTheme="majorHAnsi" w:cstheme="majorBidi"/>
      <w:color w:val="2E74B5" w:themeColor="accent1" w:themeShade="BF"/>
      <w:sz w:val="26"/>
      <w:szCs w:val="26"/>
      <w:lang w:val="en-US" w:bidi="en-US"/>
    </w:rPr>
  </w:style>
  <w:style w:type="character" w:customStyle="1" w:styleId="310">
    <w:name w:val="Основной текст 3 Знак1"/>
    <w:basedOn w:val="a0"/>
    <w:semiHidden/>
    <w:rsid w:val="002D454B"/>
    <w:rPr>
      <w:rFonts w:ascii="Courier New" w:eastAsia="Courier New" w:hAnsi="Courier New" w:cs="Courier New"/>
      <w:color w:val="000000"/>
      <w:sz w:val="16"/>
      <w:szCs w:val="16"/>
      <w:lang w:val="en-US" w:bidi="en-US"/>
    </w:rPr>
  </w:style>
  <w:style w:type="character" w:customStyle="1" w:styleId="13">
    <w:name w:val="Текст выноски Знак1"/>
    <w:basedOn w:val="a0"/>
    <w:uiPriority w:val="99"/>
    <w:semiHidden/>
    <w:rsid w:val="002D454B"/>
    <w:rPr>
      <w:rFonts w:ascii="Segoe UI" w:eastAsia="Courier New" w:hAnsi="Segoe UI" w:cs="Segoe UI"/>
      <w:color w:val="000000"/>
      <w:sz w:val="18"/>
      <w:szCs w:val="18"/>
      <w:lang w:val="en-US" w:bidi="en-US"/>
    </w:rPr>
  </w:style>
  <w:style w:type="character" w:customStyle="1" w:styleId="14">
    <w:name w:val="Основной текст с отступом Знак1"/>
    <w:basedOn w:val="a0"/>
    <w:semiHidden/>
    <w:rsid w:val="002D454B"/>
    <w:rPr>
      <w:rFonts w:ascii="Courier New" w:eastAsia="Courier New" w:hAnsi="Courier New" w:cs="Courier New"/>
      <w:color w:val="000000"/>
      <w:sz w:val="24"/>
      <w:szCs w:val="24"/>
      <w:lang w:val="en-US" w:bidi="en-US"/>
    </w:rPr>
  </w:style>
  <w:style w:type="character" w:customStyle="1" w:styleId="15">
    <w:name w:val="Основной текст Знак1"/>
    <w:basedOn w:val="a0"/>
    <w:uiPriority w:val="1"/>
    <w:semiHidden/>
    <w:rsid w:val="002D454B"/>
    <w:rPr>
      <w:rFonts w:ascii="Courier New" w:eastAsia="Courier New" w:hAnsi="Courier New" w:cs="Courier New"/>
      <w:color w:val="000000"/>
      <w:sz w:val="24"/>
      <w:szCs w:val="24"/>
      <w:lang w:val="en-US" w:bidi="en-US"/>
    </w:rPr>
  </w:style>
  <w:style w:type="character" w:customStyle="1" w:styleId="Bodytext2115pt">
    <w:name w:val="Body text (2) + 11.5 pt"/>
    <w:aliases w:val="Bold"/>
    <w:basedOn w:val="a0"/>
    <w:rsid w:val="002D454B"/>
    <w:rPr>
      <w:rFonts w:ascii="Times New Roman" w:eastAsia="Times New Roman" w:hAnsi="Times New Roman" w:cs="Times New Roman" w:hint="default"/>
      <w:b/>
      <w:bCs/>
      <w:color w:val="000000"/>
      <w:spacing w:val="0"/>
      <w:w w:val="100"/>
      <w:position w:val="0"/>
      <w:sz w:val="23"/>
      <w:szCs w:val="23"/>
      <w:shd w:val="clear" w:color="auto" w:fill="FFFFFF"/>
      <w:lang w:val="ru-RU" w:eastAsia="ru-RU" w:bidi="ru-RU"/>
    </w:rPr>
  </w:style>
  <w:style w:type="character" w:customStyle="1" w:styleId="16">
    <w:name w:val="Название Знак1"/>
    <w:basedOn w:val="a0"/>
    <w:uiPriority w:val="10"/>
    <w:rsid w:val="002D454B"/>
    <w:rPr>
      <w:rFonts w:asciiTheme="majorHAnsi" w:eastAsiaTheme="majorEastAsia" w:hAnsiTheme="majorHAnsi" w:cstheme="majorBidi"/>
      <w:spacing w:val="-10"/>
      <w:kern w:val="28"/>
      <w:sz w:val="56"/>
      <w:szCs w:val="56"/>
      <w:lang w:val="en-US" w:bidi="en-US"/>
    </w:rPr>
  </w:style>
  <w:style w:type="paragraph" w:styleId="af7">
    <w:name w:val="header"/>
    <w:basedOn w:val="a"/>
    <w:link w:val="af8"/>
    <w:uiPriority w:val="99"/>
    <w:unhideWhenUsed/>
    <w:rsid w:val="007956E5"/>
    <w:pPr>
      <w:tabs>
        <w:tab w:val="center" w:pos="4677"/>
        <w:tab w:val="right" w:pos="9355"/>
      </w:tabs>
    </w:pPr>
  </w:style>
  <w:style w:type="character" w:customStyle="1" w:styleId="af8">
    <w:name w:val="Верхний колонтитул Знак"/>
    <w:basedOn w:val="a0"/>
    <w:link w:val="af7"/>
    <w:uiPriority w:val="99"/>
    <w:rsid w:val="007956E5"/>
    <w:rPr>
      <w:rFonts w:ascii="Courier New" w:eastAsia="Courier New" w:hAnsi="Courier New" w:cs="Courier New"/>
      <w:color w:val="000000"/>
      <w:sz w:val="24"/>
      <w:szCs w:val="24"/>
      <w:lang w:val="en-US" w:bidi="en-US"/>
    </w:rPr>
  </w:style>
  <w:style w:type="paragraph" w:styleId="af9">
    <w:name w:val="footer"/>
    <w:basedOn w:val="a"/>
    <w:link w:val="afa"/>
    <w:uiPriority w:val="99"/>
    <w:unhideWhenUsed/>
    <w:rsid w:val="007956E5"/>
    <w:pPr>
      <w:tabs>
        <w:tab w:val="center" w:pos="4677"/>
        <w:tab w:val="right" w:pos="9355"/>
      </w:tabs>
    </w:pPr>
  </w:style>
  <w:style w:type="character" w:customStyle="1" w:styleId="afa">
    <w:name w:val="Нижний колонтитул Знак"/>
    <w:basedOn w:val="a0"/>
    <w:link w:val="af9"/>
    <w:uiPriority w:val="99"/>
    <w:rsid w:val="007956E5"/>
    <w:rPr>
      <w:rFonts w:ascii="Courier New" w:eastAsia="Courier New" w:hAnsi="Courier New" w:cs="Courier New"/>
      <w:color w:val="000000"/>
      <w:sz w:val="24"/>
      <w:szCs w:val="24"/>
      <w:lang w:val="en-US" w:bidi="en-US"/>
    </w:rPr>
  </w:style>
  <w:style w:type="character" w:customStyle="1" w:styleId="translation-word">
    <w:name w:val="translation-word"/>
    <w:basedOn w:val="a0"/>
    <w:rsid w:val="007956E5"/>
  </w:style>
  <w:style w:type="character" w:styleId="afb">
    <w:name w:val="Emphasis"/>
    <w:basedOn w:val="a0"/>
    <w:uiPriority w:val="20"/>
    <w:qFormat/>
    <w:rsid w:val="007956E5"/>
    <w:rPr>
      <w:i/>
      <w:iCs/>
    </w:rPr>
  </w:style>
  <w:style w:type="character" w:customStyle="1" w:styleId="17">
    <w:name w:val="Верхний колонтитул Знак1"/>
    <w:basedOn w:val="a0"/>
    <w:uiPriority w:val="99"/>
    <w:semiHidden/>
    <w:rsid w:val="007956E5"/>
    <w:rPr>
      <w:rFonts w:ascii="Courier New" w:eastAsia="Courier New" w:hAnsi="Courier New" w:cs="Courier New"/>
      <w:color w:val="000000"/>
      <w:sz w:val="24"/>
      <w:szCs w:val="24"/>
      <w:lang w:val="en-US" w:bidi="en-US"/>
    </w:rPr>
  </w:style>
  <w:style w:type="character" w:customStyle="1" w:styleId="18">
    <w:name w:val="Нижний колонтитул Знак1"/>
    <w:basedOn w:val="a0"/>
    <w:uiPriority w:val="99"/>
    <w:semiHidden/>
    <w:rsid w:val="007956E5"/>
    <w:rPr>
      <w:rFonts w:ascii="Courier New" w:eastAsia="Courier New" w:hAnsi="Courier New" w:cs="Courier New"/>
      <w:color w:val="000000"/>
      <w:sz w:val="24"/>
      <w:szCs w:val="24"/>
      <w:lang w:val="en-US" w:bidi="en-US"/>
    </w:rPr>
  </w:style>
  <w:style w:type="character" w:styleId="afc">
    <w:name w:val="Book Title"/>
    <w:uiPriority w:val="33"/>
    <w:qFormat/>
    <w:rsid w:val="00150430"/>
    <w:rPr>
      <w:b/>
      <w:bCs/>
      <w:i/>
      <w:iCs/>
      <w:spacing w:val="5"/>
    </w:rPr>
  </w:style>
  <w:style w:type="character" w:customStyle="1" w:styleId="fontstyle21">
    <w:name w:val="fontstyle21"/>
    <w:basedOn w:val="a0"/>
    <w:rsid w:val="003678D3"/>
    <w:rPr>
      <w:rFonts w:ascii="Cambria" w:hAnsi="Cambria" w:hint="default"/>
      <w:b w:val="0"/>
      <w:bCs w:val="0"/>
      <w:i w:val="0"/>
      <w:iCs w:val="0"/>
      <w:color w:val="0000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09199">
      <w:bodyDiv w:val="1"/>
      <w:marLeft w:val="0"/>
      <w:marRight w:val="0"/>
      <w:marTop w:val="0"/>
      <w:marBottom w:val="0"/>
      <w:divBdr>
        <w:top w:val="none" w:sz="0" w:space="0" w:color="auto"/>
        <w:left w:val="none" w:sz="0" w:space="0" w:color="auto"/>
        <w:bottom w:val="none" w:sz="0" w:space="0" w:color="auto"/>
        <w:right w:val="none" w:sz="0" w:space="0" w:color="auto"/>
      </w:divBdr>
    </w:div>
    <w:div w:id="88937599">
      <w:bodyDiv w:val="1"/>
      <w:marLeft w:val="0"/>
      <w:marRight w:val="0"/>
      <w:marTop w:val="0"/>
      <w:marBottom w:val="0"/>
      <w:divBdr>
        <w:top w:val="none" w:sz="0" w:space="0" w:color="auto"/>
        <w:left w:val="none" w:sz="0" w:space="0" w:color="auto"/>
        <w:bottom w:val="none" w:sz="0" w:space="0" w:color="auto"/>
        <w:right w:val="none" w:sz="0" w:space="0" w:color="auto"/>
      </w:divBdr>
    </w:div>
    <w:div w:id="127939704">
      <w:bodyDiv w:val="1"/>
      <w:marLeft w:val="0"/>
      <w:marRight w:val="0"/>
      <w:marTop w:val="0"/>
      <w:marBottom w:val="0"/>
      <w:divBdr>
        <w:top w:val="none" w:sz="0" w:space="0" w:color="auto"/>
        <w:left w:val="none" w:sz="0" w:space="0" w:color="auto"/>
        <w:bottom w:val="none" w:sz="0" w:space="0" w:color="auto"/>
        <w:right w:val="none" w:sz="0" w:space="0" w:color="auto"/>
      </w:divBdr>
    </w:div>
    <w:div w:id="128322297">
      <w:bodyDiv w:val="1"/>
      <w:marLeft w:val="0"/>
      <w:marRight w:val="0"/>
      <w:marTop w:val="0"/>
      <w:marBottom w:val="0"/>
      <w:divBdr>
        <w:top w:val="none" w:sz="0" w:space="0" w:color="auto"/>
        <w:left w:val="none" w:sz="0" w:space="0" w:color="auto"/>
        <w:bottom w:val="none" w:sz="0" w:space="0" w:color="auto"/>
        <w:right w:val="none" w:sz="0" w:space="0" w:color="auto"/>
      </w:divBdr>
    </w:div>
    <w:div w:id="231281909">
      <w:bodyDiv w:val="1"/>
      <w:marLeft w:val="0"/>
      <w:marRight w:val="0"/>
      <w:marTop w:val="0"/>
      <w:marBottom w:val="0"/>
      <w:divBdr>
        <w:top w:val="none" w:sz="0" w:space="0" w:color="auto"/>
        <w:left w:val="none" w:sz="0" w:space="0" w:color="auto"/>
        <w:bottom w:val="none" w:sz="0" w:space="0" w:color="auto"/>
        <w:right w:val="none" w:sz="0" w:space="0" w:color="auto"/>
      </w:divBdr>
    </w:div>
    <w:div w:id="239680968">
      <w:bodyDiv w:val="1"/>
      <w:marLeft w:val="0"/>
      <w:marRight w:val="0"/>
      <w:marTop w:val="0"/>
      <w:marBottom w:val="0"/>
      <w:divBdr>
        <w:top w:val="none" w:sz="0" w:space="0" w:color="auto"/>
        <w:left w:val="none" w:sz="0" w:space="0" w:color="auto"/>
        <w:bottom w:val="none" w:sz="0" w:space="0" w:color="auto"/>
        <w:right w:val="none" w:sz="0" w:space="0" w:color="auto"/>
      </w:divBdr>
    </w:div>
    <w:div w:id="294677287">
      <w:bodyDiv w:val="1"/>
      <w:marLeft w:val="0"/>
      <w:marRight w:val="0"/>
      <w:marTop w:val="0"/>
      <w:marBottom w:val="0"/>
      <w:divBdr>
        <w:top w:val="none" w:sz="0" w:space="0" w:color="auto"/>
        <w:left w:val="none" w:sz="0" w:space="0" w:color="auto"/>
        <w:bottom w:val="none" w:sz="0" w:space="0" w:color="auto"/>
        <w:right w:val="none" w:sz="0" w:space="0" w:color="auto"/>
      </w:divBdr>
    </w:div>
    <w:div w:id="410275448">
      <w:bodyDiv w:val="1"/>
      <w:marLeft w:val="0"/>
      <w:marRight w:val="0"/>
      <w:marTop w:val="0"/>
      <w:marBottom w:val="0"/>
      <w:divBdr>
        <w:top w:val="none" w:sz="0" w:space="0" w:color="auto"/>
        <w:left w:val="none" w:sz="0" w:space="0" w:color="auto"/>
        <w:bottom w:val="none" w:sz="0" w:space="0" w:color="auto"/>
        <w:right w:val="none" w:sz="0" w:space="0" w:color="auto"/>
      </w:divBdr>
    </w:div>
    <w:div w:id="416681676">
      <w:bodyDiv w:val="1"/>
      <w:marLeft w:val="0"/>
      <w:marRight w:val="0"/>
      <w:marTop w:val="0"/>
      <w:marBottom w:val="0"/>
      <w:divBdr>
        <w:top w:val="none" w:sz="0" w:space="0" w:color="auto"/>
        <w:left w:val="none" w:sz="0" w:space="0" w:color="auto"/>
        <w:bottom w:val="none" w:sz="0" w:space="0" w:color="auto"/>
        <w:right w:val="none" w:sz="0" w:space="0" w:color="auto"/>
      </w:divBdr>
    </w:div>
    <w:div w:id="439180486">
      <w:bodyDiv w:val="1"/>
      <w:marLeft w:val="0"/>
      <w:marRight w:val="0"/>
      <w:marTop w:val="0"/>
      <w:marBottom w:val="0"/>
      <w:divBdr>
        <w:top w:val="none" w:sz="0" w:space="0" w:color="auto"/>
        <w:left w:val="none" w:sz="0" w:space="0" w:color="auto"/>
        <w:bottom w:val="none" w:sz="0" w:space="0" w:color="auto"/>
        <w:right w:val="none" w:sz="0" w:space="0" w:color="auto"/>
      </w:divBdr>
    </w:div>
    <w:div w:id="444160835">
      <w:bodyDiv w:val="1"/>
      <w:marLeft w:val="0"/>
      <w:marRight w:val="0"/>
      <w:marTop w:val="0"/>
      <w:marBottom w:val="0"/>
      <w:divBdr>
        <w:top w:val="none" w:sz="0" w:space="0" w:color="auto"/>
        <w:left w:val="none" w:sz="0" w:space="0" w:color="auto"/>
        <w:bottom w:val="none" w:sz="0" w:space="0" w:color="auto"/>
        <w:right w:val="none" w:sz="0" w:space="0" w:color="auto"/>
      </w:divBdr>
    </w:div>
    <w:div w:id="496386506">
      <w:bodyDiv w:val="1"/>
      <w:marLeft w:val="0"/>
      <w:marRight w:val="0"/>
      <w:marTop w:val="0"/>
      <w:marBottom w:val="0"/>
      <w:divBdr>
        <w:top w:val="none" w:sz="0" w:space="0" w:color="auto"/>
        <w:left w:val="none" w:sz="0" w:space="0" w:color="auto"/>
        <w:bottom w:val="none" w:sz="0" w:space="0" w:color="auto"/>
        <w:right w:val="none" w:sz="0" w:space="0" w:color="auto"/>
      </w:divBdr>
    </w:div>
    <w:div w:id="738481873">
      <w:bodyDiv w:val="1"/>
      <w:marLeft w:val="0"/>
      <w:marRight w:val="0"/>
      <w:marTop w:val="0"/>
      <w:marBottom w:val="0"/>
      <w:divBdr>
        <w:top w:val="none" w:sz="0" w:space="0" w:color="auto"/>
        <w:left w:val="none" w:sz="0" w:space="0" w:color="auto"/>
        <w:bottom w:val="none" w:sz="0" w:space="0" w:color="auto"/>
        <w:right w:val="none" w:sz="0" w:space="0" w:color="auto"/>
      </w:divBdr>
    </w:div>
    <w:div w:id="789133002">
      <w:bodyDiv w:val="1"/>
      <w:marLeft w:val="0"/>
      <w:marRight w:val="0"/>
      <w:marTop w:val="0"/>
      <w:marBottom w:val="0"/>
      <w:divBdr>
        <w:top w:val="none" w:sz="0" w:space="0" w:color="auto"/>
        <w:left w:val="none" w:sz="0" w:space="0" w:color="auto"/>
        <w:bottom w:val="none" w:sz="0" w:space="0" w:color="auto"/>
        <w:right w:val="none" w:sz="0" w:space="0" w:color="auto"/>
      </w:divBdr>
    </w:div>
    <w:div w:id="836965419">
      <w:bodyDiv w:val="1"/>
      <w:marLeft w:val="0"/>
      <w:marRight w:val="0"/>
      <w:marTop w:val="0"/>
      <w:marBottom w:val="0"/>
      <w:divBdr>
        <w:top w:val="none" w:sz="0" w:space="0" w:color="auto"/>
        <w:left w:val="none" w:sz="0" w:space="0" w:color="auto"/>
        <w:bottom w:val="none" w:sz="0" w:space="0" w:color="auto"/>
        <w:right w:val="none" w:sz="0" w:space="0" w:color="auto"/>
      </w:divBdr>
    </w:div>
    <w:div w:id="876359868">
      <w:bodyDiv w:val="1"/>
      <w:marLeft w:val="0"/>
      <w:marRight w:val="0"/>
      <w:marTop w:val="0"/>
      <w:marBottom w:val="0"/>
      <w:divBdr>
        <w:top w:val="none" w:sz="0" w:space="0" w:color="auto"/>
        <w:left w:val="none" w:sz="0" w:space="0" w:color="auto"/>
        <w:bottom w:val="none" w:sz="0" w:space="0" w:color="auto"/>
        <w:right w:val="none" w:sz="0" w:space="0" w:color="auto"/>
      </w:divBdr>
    </w:div>
    <w:div w:id="887494643">
      <w:bodyDiv w:val="1"/>
      <w:marLeft w:val="0"/>
      <w:marRight w:val="0"/>
      <w:marTop w:val="0"/>
      <w:marBottom w:val="0"/>
      <w:divBdr>
        <w:top w:val="none" w:sz="0" w:space="0" w:color="auto"/>
        <w:left w:val="none" w:sz="0" w:space="0" w:color="auto"/>
        <w:bottom w:val="none" w:sz="0" w:space="0" w:color="auto"/>
        <w:right w:val="none" w:sz="0" w:space="0" w:color="auto"/>
      </w:divBdr>
    </w:div>
    <w:div w:id="1019549168">
      <w:bodyDiv w:val="1"/>
      <w:marLeft w:val="0"/>
      <w:marRight w:val="0"/>
      <w:marTop w:val="0"/>
      <w:marBottom w:val="0"/>
      <w:divBdr>
        <w:top w:val="none" w:sz="0" w:space="0" w:color="auto"/>
        <w:left w:val="none" w:sz="0" w:space="0" w:color="auto"/>
        <w:bottom w:val="none" w:sz="0" w:space="0" w:color="auto"/>
        <w:right w:val="none" w:sz="0" w:space="0" w:color="auto"/>
      </w:divBdr>
    </w:div>
    <w:div w:id="1043213534">
      <w:bodyDiv w:val="1"/>
      <w:marLeft w:val="0"/>
      <w:marRight w:val="0"/>
      <w:marTop w:val="0"/>
      <w:marBottom w:val="0"/>
      <w:divBdr>
        <w:top w:val="none" w:sz="0" w:space="0" w:color="auto"/>
        <w:left w:val="none" w:sz="0" w:space="0" w:color="auto"/>
        <w:bottom w:val="none" w:sz="0" w:space="0" w:color="auto"/>
        <w:right w:val="none" w:sz="0" w:space="0" w:color="auto"/>
      </w:divBdr>
    </w:div>
    <w:div w:id="1118989770">
      <w:bodyDiv w:val="1"/>
      <w:marLeft w:val="0"/>
      <w:marRight w:val="0"/>
      <w:marTop w:val="0"/>
      <w:marBottom w:val="0"/>
      <w:divBdr>
        <w:top w:val="none" w:sz="0" w:space="0" w:color="auto"/>
        <w:left w:val="none" w:sz="0" w:space="0" w:color="auto"/>
        <w:bottom w:val="none" w:sz="0" w:space="0" w:color="auto"/>
        <w:right w:val="none" w:sz="0" w:space="0" w:color="auto"/>
      </w:divBdr>
    </w:div>
    <w:div w:id="1151216721">
      <w:bodyDiv w:val="1"/>
      <w:marLeft w:val="0"/>
      <w:marRight w:val="0"/>
      <w:marTop w:val="0"/>
      <w:marBottom w:val="0"/>
      <w:divBdr>
        <w:top w:val="none" w:sz="0" w:space="0" w:color="auto"/>
        <w:left w:val="none" w:sz="0" w:space="0" w:color="auto"/>
        <w:bottom w:val="none" w:sz="0" w:space="0" w:color="auto"/>
        <w:right w:val="none" w:sz="0" w:space="0" w:color="auto"/>
      </w:divBdr>
    </w:div>
    <w:div w:id="1192691234">
      <w:bodyDiv w:val="1"/>
      <w:marLeft w:val="0"/>
      <w:marRight w:val="0"/>
      <w:marTop w:val="0"/>
      <w:marBottom w:val="0"/>
      <w:divBdr>
        <w:top w:val="none" w:sz="0" w:space="0" w:color="auto"/>
        <w:left w:val="none" w:sz="0" w:space="0" w:color="auto"/>
        <w:bottom w:val="none" w:sz="0" w:space="0" w:color="auto"/>
        <w:right w:val="none" w:sz="0" w:space="0" w:color="auto"/>
      </w:divBdr>
    </w:div>
    <w:div w:id="1258244750">
      <w:bodyDiv w:val="1"/>
      <w:marLeft w:val="0"/>
      <w:marRight w:val="0"/>
      <w:marTop w:val="0"/>
      <w:marBottom w:val="0"/>
      <w:divBdr>
        <w:top w:val="none" w:sz="0" w:space="0" w:color="auto"/>
        <w:left w:val="none" w:sz="0" w:space="0" w:color="auto"/>
        <w:bottom w:val="none" w:sz="0" w:space="0" w:color="auto"/>
        <w:right w:val="none" w:sz="0" w:space="0" w:color="auto"/>
      </w:divBdr>
    </w:div>
    <w:div w:id="1271469034">
      <w:bodyDiv w:val="1"/>
      <w:marLeft w:val="0"/>
      <w:marRight w:val="0"/>
      <w:marTop w:val="0"/>
      <w:marBottom w:val="0"/>
      <w:divBdr>
        <w:top w:val="none" w:sz="0" w:space="0" w:color="auto"/>
        <w:left w:val="none" w:sz="0" w:space="0" w:color="auto"/>
        <w:bottom w:val="none" w:sz="0" w:space="0" w:color="auto"/>
        <w:right w:val="none" w:sz="0" w:space="0" w:color="auto"/>
      </w:divBdr>
    </w:div>
    <w:div w:id="1342976896">
      <w:bodyDiv w:val="1"/>
      <w:marLeft w:val="0"/>
      <w:marRight w:val="0"/>
      <w:marTop w:val="0"/>
      <w:marBottom w:val="0"/>
      <w:divBdr>
        <w:top w:val="none" w:sz="0" w:space="0" w:color="auto"/>
        <w:left w:val="none" w:sz="0" w:space="0" w:color="auto"/>
        <w:bottom w:val="none" w:sz="0" w:space="0" w:color="auto"/>
        <w:right w:val="none" w:sz="0" w:space="0" w:color="auto"/>
      </w:divBdr>
    </w:div>
    <w:div w:id="1392998638">
      <w:bodyDiv w:val="1"/>
      <w:marLeft w:val="0"/>
      <w:marRight w:val="0"/>
      <w:marTop w:val="0"/>
      <w:marBottom w:val="0"/>
      <w:divBdr>
        <w:top w:val="none" w:sz="0" w:space="0" w:color="auto"/>
        <w:left w:val="none" w:sz="0" w:space="0" w:color="auto"/>
        <w:bottom w:val="none" w:sz="0" w:space="0" w:color="auto"/>
        <w:right w:val="none" w:sz="0" w:space="0" w:color="auto"/>
      </w:divBdr>
    </w:div>
    <w:div w:id="1438409685">
      <w:bodyDiv w:val="1"/>
      <w:marLeft w:val="0"/>
      <w:marRight w:val="0"/>
      <w:marTop w:val="0"/>
      <w:marBottom w:val="0"/>
      <w:divBdr>
        <w:top w:val="none" w:sz="0" w:space="0" w:color="auto"/>
        <w:left w:val="none" w:sz="0" w:space="0" w:color="auto"/>
        <w:bottom w:val="none" w:sz="0" w:space="0" w:color="auto"/>
        <w:right w:val="none" w:sz="0" w:space="0" w:color="auto"/>
      </w:divBdr>
    </w:div>
    <w:div w:id="1575703282">
      <w:bodyDiv w:val="1"/>
      <w:marLeft w:val="0"/>
      <w:marRight w:val="0"/>
      <w:marTop w:val="0"/>
      <w:marBottom w:val="0"/>
      <w:divBdr>
        <w:top w:val="none" w:sz="0" w:space="0" w:color="auto"/>
        <w:left w:val="none" w:sz="0" w:space="0" w:color="auto"/>
        <w:bottom w:val="none" w:sz="0" w:space="0" w:color="auto"/>
        <w:right w:val="none" w:sz="0" w:space="0" w:color="auto"/>
      </w:divBdr>
    </w:div>
    <w:div w:id="1616332443">
      <w:bodyDiv w:val="1"/>
      <w:marLeft w:val="0"/>
      <w:marRight w:val="0"/>
      <w:marTop w:val="0"/>
      <w:marBottom w:val="0"/>
      <w:divBdr>
        <w:top w:val="none" w:sz="0" w:space="0" w:color="auto"/>
        <w:left w:val="none" w:sz="0" w:space="0" w:color="auto"/>
        <w:bottom w:val="none" w:sz="0" w:space="0" w:color="auto"/>
        <w:right w:val="none" w:sz="0" w:space="0" w:color="auto"/>
      </w:divBdr>
    </w:div>
    <w:div w:id="1640718962">
      <w:bodyDiv w:val="1"/>
      <w:marLeft w:val="0"/>
      <w:marRight w:val="0"/>
      <w:marTop w:val="0"/>
      <w:marBottom w:val="0"/>
      <w:divBdr>
        <w:top w:val="none" w:sz="0" w:space="0" w:color="auto"/>
        <w:left w:val="none" w:sz="0" w:space="0" w:color="auto"/>
        <w:bottom w:val="none" w:sz="0" w:space="0" w:color="auto"/>
        <w:right w:val="none" w:sz="0" w:space="0" w:color="auto"/>
      </w:divBdr>
    </w:div>
    <w:div w:id="1665009075">
      <w:bodyDiv w:val="1"/>
      <w:marLeft w:val="0"/>
      <w:marRight w:val="0"/>
      <w:marTop w:val="0"/>
      <w:marBottom w:val="0"/>
      <w:divBdr>
        <w:top w:val="none" w:sz="0" w:space="0" w:color="auto"/>
        <w:left w:val="none" w:sz="0" w:space="0" w:color="auto"/>
        <w:bottom w:val="none" w:sz="0" w:space="0" w:color="auto"/>
        <w:right w:val="none" w:sz="0" w:space="0" w:color="auto"/>
      </w:divBdr>
    </w:div>
    <w:div w:id="1720976949">
      <w:bodyDiv w:val="1"/>
      <w:marLeft w:val="0"/>
      <w:marRight w:val="0"/>
      <w:marTop w:val="0"/>
      <w:marBottom w:val="0"/>
      <w:divBdr>
        <w:top w:val="none" w:sz="0" w:space="0" w:color="auto"/>
        <w:left w:val="none" w:sz="0" w:space="0" w:color="auto"/>
        <w:bottom w:val="none" w:sz="0" w:space="0" w:color="auto"/>
        <w:right w:val="none" w:sz="0" w:space="0" w:color="auto"/>
      </w:divBdr>
    </w:div>
    <w:div w:id="1753045980">
      <w:bodyDiv w:val="1"/>
      <w:marLeft w:val="0"/>
      <w:marRight w:val="0"/>
      <w:marTop w:val="0"/>
      <w:marBottom w:val="0"/>
      <w:divBdr>
        <w:top w:val="none" w:sz="0" w:space="0" w:color="auto"/>
        <w:left w:val="none" w:sz="0" w:space="0" w:color="auto"/>
        <w:bottom w:val="none" w:sz="0" w:space="0" w:color="auto"/>
        <w:right w:val="none" w:sz="0" w:space="0" w:color="auto"/>
      </w:divBdr>
    </w:div>
    <w:div w:id="180704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FEB4D-0A52-488D-A110-09987E43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Takhmina Rabieva</cp:lastModifiedBy>
  <cp:revision>93</cp:revision>
  <cp:lastPrinted>2024-04-25T07:43:00Z</cp:lastPrinted>
  <dcterms:created xsi:type="dcterms:W3CDTF">2024-04-11T06:17:00Z</dcterms:created>
  <dcterms:modified xsi:type="dcterms:W3CDTF">2025-09-29T10:24:00Z</dcterms:modified>
</cp:coreProperties>
</file>